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B4BA11" w14:textId="576B0804" w:rsidR="008945E9" w:rsidRDefault="008945E9" w:rsidP="008945E9">
      <w:pPr>
        <w:ind w:left="5760"/>
        <w:rPr>
          <w:rFonts w:ascii="Calibri" w:eastAsia="Calibri" w:hAnsi="Calibri" w:cs="Calibri"/>
          <w:b/>
          <w:sz w:val="24"/>
          <w:szCs w:val="24"/>
        </w:rPr>
      </w:pPr>
      <w:r>
        <w:rPr>
          <w:rFonts w:ascii="Calibri" w:eastAsia="Calibri" w:hAnsi="Calibri" w:cs="Calibri"/>
          <w:b/>
          <w:sz w:val="24"/>
          <w:szCs w:val="24"/>
        </w:rPr>
        <w:t>20</w:t>
      </w:r>
      <w:r w:rsidR="003F6D85">
        <w:rPr>
          <w:rFonts w:ascii="Calibri" w:eastAsia="Calibri" w:hAnsi="Calibri" w:cs="Calibri"/>
          <w:b/>
          <w:sz w:val="24"/>
          <w:szCs w:val="24"/>
        </w:rPr>
        <w:t>2</w:t>
      </w:r>
      <w:r w:rsidR="00875EC2">
        <w:rPr>
          <w:rFonts w:ascii="Calibri" w:eastAsia="Calibri" w:hAnsi="Calibri" w:cs="Calibri"/>
          <w:b/>
          <w:sz w:val="24"/>
          <w:szCs w:val="24"/>
        </w:rPr>
        <w:t>2</w:t>
      </w:r>
      <w:r>
        <w:rPr>
          <w:rFonts w:ascii="Calibri" w:eastAsia="Calibri" w:hAnsi="Calibri" w:cs="Calibri"/>
          <w:b/>
          <w:sz w:val="24"/>
          <w:szCs w:val="24"/>
        </w:rPr>
        <w:t>/2</w:t>
      </w:r>
      <w:r w:rsidR="00875EC2">
        <w:rPr>
          <w:rFonts w:ascii="Calibri" w:eastAsia="Calibri" w:hAnsi="Calibri" w:cs="Calibri"/>
          <w:b/>
          <w:sz w:val="24"/>
          <w:szCs w:val="24"/>
        </w:rPr>
        <w:t>3</w:t>
      </w:r>
      <w:bookmarkStart w:id="0" w:name="_GoBack"/>
      <w:bookmarkEnd w:id="0"/>
      <w:r>
        <w:rPr>
          <w:rFonts w:ascii="Calibri" w:eastAsia="Calibri" w:hAnsi="Calibri" w:cs="Calibri"/>
          <w:b/>
          <w:sz w:val="24"/>
          <w:szCs w:val="24"/>
        </w:rPr>
        <w:t xml:space="preserve"> Hilton Head Island High School</w:t>
      </w:r>
    </w:p>
    <w:p w14:paraId="6652F1B8" w14:textId="77777777" w:rsidR="008945E9" w:rsidRDefault="008945E9" w:rsidP="008945E9">
      <w:pPr>
        <w:ind w:left="5760"/>
        <w:rPr>
          <w:rFonts w:ascii="Calibri" w:eastAsia="Calibri" w:hAnsi="Calibri" w:cs="Calibri"/>
          <w:b/>
          <w:sz w:val="24"/>
          <w:szCs w:val="24"/>
        </w:rPr>
      </w:pPr>
      <w:r>
        <w:rPr>
          <w:rFonts w:ascii="Calibri" w:eastAsia="Calibri" w:hAnsi="Calibri" w:cs="Calibri"/>
          <w:b/>
          <w:sz w:val="24"/>
          <w:szCs w:val="24"/>
        </w:rPr>
        <w:t>Attendance / Seat Time Overview</w:t>
      </w:r>
    </w:p>
    <w:p w14:paraId="17100DFE" w14:textId="77777777" w:rsidR="008945E9" w:rsidRDefault="008945E9" w:rsidP="008945E9">
      <w:pPr>
        <w:ind w:left="5760"/>
        <w:rPr>
          <w:rFonts w:ascii="Calibri" w:eastAsia="Calibri" w:hAnsi="Calibri" w:cs="Calibri"/>
          <w:sz w:val="24"/>
          <w:szCs w:val="24"/>
        </w:rPr>
      </w:pPr>
      <w:r>
        <w:rPr>
          <w:rFonts w:ascii="Calibri" w:eastAsia="Calibri" w:hAnsi="Calibri" w:cs="Calibri"/>
          <w:b/>
          <w:sz w:val="24"/>
          <w:szCs w:val="24"/>
        </w:rPr>
        <w:t xml:space="preserve">Attendance Appeals: </w:t>
      </w:r>
      <w:r>
        <w:rPr>
          <w:rFonts w:ascii="Calibri" w:eastAsia="Calibri" w:hAnsi="Calibri" w:cs="Calibri"/>
          <w:sz w:val="24"/>
          <w:szCs w:val="24"/>
        </w:rPr>
        <w:t>Steven Schidrich, Principal</w:t>
      </w:r>
    </w:p>
    <w:p w14:paraId="0C4E30D9" w14:textId="77777777" w:rsidR="008945E9" w:rsidRDefault="008945E9" w:rsidP="00C35698">
      <w:pPr>
        <w:jc w:val="center"/>
        <w:rPr>
          <w:rFonts w:ascii="Calibri" w:eastAsia="Calibri" w:hAnsi="Calibri" w:cs="Calibri"/>
          <w:b/>
          <w:sz w:val="24"/>
          <w:szCs w:val="24"/>
        </w:rPr>
      </w:pPr>
    </w:p>
    <w:p w14:paraId="6F4984C7" w14:textId="551EB7CF" w:rsidR="000F6D6F" w:rsidRDefault="00E30FE5" w:rsidP="002D4239">
      <w:pPr>
        <w:spacing w:line="240" w:lineRule="auto"/>
        <w:jc w:val="center"/>
        <w:rPr>
          <w:rFonts w:ascii="Calibri" w:eastAsia="Calibri" w:hAnsi="Calibri" w:cs="Calibri"/>
          <w:b/>
          <w:sz w:val="24"/>
          <w:szCs w:val="24"/>
        </w:rPr>
      </w:pPr>
      <w:r>
        <w:rPr>
          <w:rFonts w:ascii="Calibri" w:eastAsia="Calibri" w:hAnsi="Calibri" w:cs="Calibri"/>
          <w:b/>
          <w:noProof/>
          <w:sz w:val="24"/>
          <w:szCs w:val="24"/>
          <w:lang w:val="en-US"/>
        </w:rPr>
        <w:drawing>
          <wp:anchor distT="0" distB="0" distL="114300" distR="114300" simplePos="0" relativeHeight="251659264" behindDoc="0" locked="1" layoutInCell="1" allowOverlap="1" wp14:anchorId="5D82C754" wp14:editId="543DAB4D">
            <wp:simplePos x="0" y="0"/>
            <wp:positionH relativeFrom="character">
              <wp:posOffset>1511300</wp:posOffset>
            </wp:positionH>
            <wp:positionV relativeFrom="line">
              <wp:posOffset>-994410</wp:posOffset>
            </wp:positionV>
            <wp:extent cx="927100" cy="823595"/>
            <wp:effectExtent l="0" t="0" r="6350" b="0"/>
            <wp:wrapNone/>
            <wp:docPr id="1" name="Picture 1" descr="SchoolCent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Center 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7100" cy="823595"/>
                    </a:xfrm>
                    <a:prstGeom prst="rect">
                      <a:avLst/>
                    </a:prstGeom>
                    <a:noFill/>
                  </pic:spPr>
                </pic:pic>
              </a:graphicData>
            </a:graphic>
            <wp14:sizeRelH relativeFrom="page">
              <wp14:pctWidth>0</wp14:pctWidth>
            </wp14:sizeRelH>
            <wp14:sizeRelV relativeFrom="page">
              <wp14:pctHeight>0</wp14:pctHeight>
            </wp14:sizeRelV>
          </wp:anchor>
        </w:drawing>
      </w:r>
      <w:r w:rsidR="00566CF3">
        <w:rPr>
          <w:rFonts w:ascii="Calibri" w:eastAsia="Calibri" w:hAnsi="Calibri" w:cs="Calibri"/>
          <w:b/>
          <w:sz w:val="24"/>
          <w:szCs w:val="24"/>
        </w:rPr>
        <w:t>One hundred twenty</w:t>
      </w:r>
      <w:r w:rsidR="00B60074">
        <w:rPr>
          <w:rFonts w:ascii="Calibri" w:eastAsia="Calibri" w:hAnsi="Calibri" w:cs="Calibri"/>
          <w:b/>
          <w:sz w:val="24"/>
          <w:szCs w:val="24"/>
        </w:rPr>
        <w:t xml:space="preserve"> (120)</w:t>
      </w:r>
      <w:r w:rsidR="00566CF3">
        <w:rPr>
          <w:rFonts w:ascii="Calibri" w:eastAsia="Calibri" w:hAnsi="Calibri" w:cs="Calibri"/>
          <w:b/>
          <w:sz w:val="24"/>
          <w:szCs w:val="24"/>
        </w:rPr>
        <w:t xml:space="preserve"> i</w:t>
      </w:r>
      <w:r w:rsidR="00041525">
        <w:rPr>
          <w:rFonts w:ascii="Calibri" w:eastAsia="Calibri" w:hAnsi="Calibri" w:cs="Calibri"/>
          <w:b/>
          <w:sz w:val="24"/>
          <w:szCs w:val="24"/>
        </w:rPr>
        <w:t xml:space="preserve">nstructional hours of class attendance </w:t>
      </w:r>
      <w:r w:rsidR="00206E63">
        <w:rPr>
          <w:rFonts w:ascii="Calibri" w:eastAsia="Calibri" w:hAnsi="Calibri" w:cs="Calibri"/>
          <w:b/>
          <w:sz w:val="24"/>
          <w:szCs w:val="24"/>
        </w:rPr>
        <w:t xml:space="preserve">is </w:t>
      </w:r>
      <w:r w:rsidR="00041525">
        <w:rPr>
          <w:rFonts w:ascii="Calibri" w:eastAsia="Calibri" w:hAnsi="Calibri" w:cs="Calibri"/>
          <w:b/>
          <w:sz w:val="24"/>
          <w:szCs w:val="24"/>
        </w:rPr>
        <w:t xml:space="preserve">needed to be awarded </w:t>
      </w:r>
      <w:r w:rsidR="008945E9">
        <w:rPr>
          <w:rFonts w:ascii="Calibri" w:eastAsia="Calibri" w:hAnsi="Calibri" w:cs="Calibri"/>
          <w:b/>
          <w:sz w:val="24"/>
          <w:szCs w:val="24"/>
        </w:rPr>
        <w:t xml:space="preserve">a </w:t>
      </w:r>
      <w:r w:rsidR="00041525">
        <w:rPr>
          <w:rFonts w:ascii="Calibri" w:eastAsia="Calibri" w:hAnsi="Calibri" w:cs="Calibri"/>
          <w:b/>
          <w:sz w:val="24"/>
          <w:szCs w:val="24"/>
        </w:rPr>
        <w:t>high school credit.</w:t>
      </w:r>
    </w:p>
    <w:p w14:paraId="101C416D" w14:textId="00666052" w:rsidR="00C35698" w:rsidRDefault="00824EA8" w:rsidP="002D4239">
      <w:pPr>
        <w:spacing w:after="120" w:line="240" w:lineRule="auto"/>
        <w:jc w:val="center"/>
        <w:rPr>
          <w:rFonts w:ascii="Calibri" w:eastAsia="Calibri" w:hAnsi="Calibri" w:cs="Calibri"/>
          <w:i/>
          <w:sz w:val="24"/>
          <w:szCs w:val="24"/>
        </w:rPr>
      </w:pPr>
      <w:r w:rsidRPr="00824EA8">
        <w:rPr>
          <w:rFonts w:ascii="Calibri" w:eastAsia="Calibri" w:hAnsi="Calibri" w:cs="Calibri"/>
          <w:i/>
          <w:sz w:val="24"/>
          <w:szCs w:val="24"/>
        </w:rPr>
        <w:t>see</w:t>
      </w:r>
      <w:r w:rsidR="00041525" w:rsidRPr="00824EA8">
        <w:rPr>
          <w:rFonts w:ascii="Calibri" w:eastAsia="Calibri" w:hAnsi="Calibri" w:cs="Calibri"/>
          <w:i/>
          <w:sz w:val="24"/>
          <w:szCs w:val="24"/>
        </w:rPr>
        <w:t xml:space="preserve"> S.C. Code Ann § 59-65-10 to 59-65-280 (2004) and 24 S.C. Code Ann, Regs. 43-275 [hereinafter Reg. 43-274]</w:t>
      </w:r>
    </w:p>
    <w:p w14:paraId="7289D7DE" w14:textId="34593A12" w:rsidR="002D4239" w:rsidRPr="002D4239" w:rsidRDefault="002D4239" w:rsidP="002D4239">
      <w:pPr>
        <w:spacing w:line="240" w:lineRule="auto"/>
        <w:jc w:val="center"/>
        <w:rPr>
          <w:rFonts w:ascii="Calibri" w:eastAsia="Calibri" w:hAnsi="Calibri" w:cs="Calibri"/>
          <w:i/>
          <w:sz w:val="24"/>
          <w:szCs w:val="24"/>
        </w:rPr>
      </w:pPr>
      <w:r>
        <w:rPr>
          <w:rFonts w:ascii="Calibri" w:eastAsia="Calibri" w:hAnsi="Calibri" w:cs="Calibri"/>
          <w:b/>
          <w:sz w:val="24"/>
          <w:szCs w:val="24"/>
        </w:rPr>
        <w:t>The number of school days in each semester varies.</w:t>
      </w:r>
    </w:p>
    <w:p w14:paraId="5E159F93" w14:textId="46FDCABA" w:rsidR="002D4239" w:rsidRPr="002D4239" w:rsidRDefault="002D4239" w:rsidP="002D4239">
      <w:pPr>
        <w:spacing w:after="120" w:line="240" w:lineRule="auto"/>
        <w:jc w:val="center"/>
        <w:rPr>
          <w:rFonts w:ascii="Calibri" w:eastAsia="Calibri" w:hAnsi="Calibri" w:cs="Calibri"/>
          <w:i/>
          <w:sz w:val="24"/>
          <w:szCs w:val="24"/>
        </w:rPr>
      </w:pPr>
      <w:r>
        <w:rPr>
          <w:rFonts w:ascii="Calibri" w:eastAsia="Calibri" w:hAnsi="Calibri" w:cs="Calibri"/>
          <w:i/>
          <w:sz w:val="24"/>
          <w:szCs w:val="24"/>
        </w:rPr>
        <w:t>Students should refer to the BCSD calend</w:t>
      </w:r>
      <w:r w:rsidR="00F37A88">
        <w:rPr>
          <w:rFonts w:ascii="Calibri" w:eastAsia="Calibri" w:hAnsi="Calibri" w:cs="Calibri"/>
          <w:i/>
          <w:sz w:val="24"/>
          <w:szCs w:val="24"/>
        </w:rPr>
        <w:t>a</w:t>
      </w:r>
      <w:r>
        <w:rPr>
          <w:rFonts w:ascii="Calibri" w:eastAsia="Calibri" w:hAnsi="Calibri" w:cs="Calibri"/>
          <w:i/>
          <w:sz w:val="24"/>
          <w:szCs w:val="24"/>
        </w:rPr>
        <w:t>r to determine the total number of days in each semester.</w:t>
      </w:r>
    </w:p>
    <w:p w14:paraId="396D6EBF" w14:textId="37CC48D2" w:rsidR="002D4239" w:rsidRPr="002D4239" w:rsidRDefault="00C35698" w:rsidP="002D4239">
      <w:pPr>
        <w:spacing w:after="120" w:line="240" w:lineRule="auto"/>
        <w:jc w:val="center"/>
        <w:rPr>
          <w:rFonts w:ascii="Calibri" w:eastAsia="Calibri" w:hAnsi="Calibri" w:cs="Calibri"/>
          <w:b/>
          <w:sz w:val="8"/>
          <w:szCs w:val="8"/>
        </w:rPr>
      </w:pPr>
      <w:r>
        <w:rPr>
          <w:rFonts w:ascii="Calibri" w:eastAsia="Calibri" w:hAnsi="Calibri" w:cs="Calibri"/>
          <w:b/>
          <w:sz w:val="24"/>
          <w:szCs w:val="24"/>
        </w:rPr>
        <w:t xml:space="preserve">Classes at Hilton Head Island High are </w:t>
      </w:r>
      <w:r w:rsidR="00080548">
        <w:rPr>
          <w:rFonts w:ascii="Calibri" w:eastAsia="Calibri" w:hAnsi="Calibri" w:cs="Calibri"/>
          <w:b/>
          <w:sz w:val="24"/>
          <w:szCs w:val="24"/>
        </w:rPr>
        <w:t xml:space="preserve">approximately </w:t>
      </w:r>
      <w:r>
        <w:rPr>
          <w:rFonts w:ascii="Calibri" w:eastAsia="Calibri" w:hAnsi="Calibri" w:cs="Calibri"/>
          <w:b/>
          <w:sz w:val="24"/>
          <w:szCs w:val="24"/>
        </w:rPr>
        <w:t>90 minutes long.</w:t>
      </w:r>
    </w:p>
    <w:p w14:paraId="43D36772" w14:textId="0CA440E4" w:rsidR="00C35698" w:rsidRDefault="00C35698" w:rsidP="002D4239">
      <w:pPr>
        <w:spacing w:line="240" w:lineRule="auto"/>
        <w:jc w:val="center"/>
        <w:rPr>
          <w:rFonts w:ascii="Calibri" w:eastAsia="Calibri" w:hAnsi="Calibri" w:cs="Calibri"/>
          <w:b/>
          <w:sz w:val="24"/>
          <w:szCs w:val="24"/>
        </w:rPr>
      </w:pPr>
      <w:r>
        <w:rPr>
          <w:rFonts w:ascii="Calibri" w:eastAsia="Calibri" w:hAnsi="Calibri" w:cs="Calibri"/>
          <w:b/>
          <w:sz w:val="24"/>
          <w:szCs w:val="24"/>
        </w:rPr>
        <w:t>Students must attend a minimum of 80 full classes to meet seat time requirement.</w:t>
      </w:r>
    </w:p>
    <w:p w14:paraId="6B507B8C" w14:textId="5CDF6BAD" w:rsidR="00C35698" w:rsidRPr="002D4239" w:rsidRDefault="00C35698" w:rsidP="002D4239">
      <w:pPr>
        <w:spacing w:after="120" w:line="240" w:lineRule="auto"/>
        <w:jc w:val="center"/>
        <w:rPr>
          <w:rFonts w:ascii="Calibri" w:eastAsia="Calibri" w:hAnsi="Calibri" w:cs="Calibri"/>
          <w:i/>
          <w:sz w:val="24"/>
          <w:szCs w:val="24"/>
        </w:rPr>
      </w:pPr>
      <w:r>
        <w:rPr>
          <w:rFonts w:ascii="Calibri" w:eastAsia="Calibri" w:hAnsi="Calibri" w:cs="Calibri"/>
          <w:i/>
          <w:sz w:val="24"/>
          <w:szCs w:val="24"/>
        </w:rPr>
        <w:t>40 full classes for quarter-long (1/2 credit) classes.</w:t>
      </w:r>
    </w:p>
    <w:p w14:paraId="0B30259B" w14:textId="1085B5BF" w:rsidR="002D4239" w:rsidRPr="002D4239" w:rsidRDefault="002D4239" w:rsidP="002D4239">
      <w:pPr>
        <w:spacing w:after="120" w:line="240" w:lineRule="auto"/>
        <w:jc w:val="center"/>
        <w:rPr>
          <w:rFonts w:ascii="Calibri" w:eastAsia="Calibri" w:hAnsi="Calibri" w:cs="Calibri"/>
          <w:b/>
          <w:sz w:val="8"/>
          <w:szCs w:val="8"/>
        </w:rPr>
      </w:pPr>
      <w:r w:rsidRPr="002D4239">
        <w:rPr>
          <w:rFonts w:ascii="Calibri" w:eastAsia="Calibri" w:hAnsi="Calibri" w:cs="Calibri"/>
          <w:b/>
          <w:sz w:val="24"/>
          <w:szCs w:val="24"/>
        </w:rPr>
        <w:t xml:space="preserve">If a student misses 50% of a </w:t>
      </w:r>
      <w:r>
        <w:rPr>
          <w:rFonts w:ascii="Calibri" w:eastAsia="Calibri" w:hAnsi="Calibri" w:cs="Calibri"/>
          <w:b/>
          <w:sz w:val="24"/>
          <w:szCs w:val="24"/>
        </w:rPr>
        <w:t>class</w:t>
      </w:r>
      <w:r w:rsidRPr="002D4239">
        <w:rPr>
          <w:rFonts w:ascii="Calibri" w:eastAsia="Calibri" w:hAnsi="Calibri" w:cs="Calibri"/>
          <w:b/>
          <w:sz w:val="24"/>
          <w:szCs w:val="24"/>
        </w:rPr>
        <w:t xml:space="preserve">, this will count as an absence. </w:t>
      </w:r>
    </w:p>
    <w:p w14:paraId="7E276BF8" w14:textId="4E509196" w:rsidR="002B1CE6" w:rsidRPr="00303088" w:rsidRDefault="002B1CE6" w:rsidP="002D4239">
      <w:pPr>
        <w:spacing w:line="240" w:lineRule="auto"/>
        <w:jc w:val="center"/>
        <w:rPr>
          <w:rFonts w:ascii="Calibri" w:eastAsia="Calibri" w:hAnsi="Calibri" w:cs="Calibri"/>
          <w:b/>
          <w:sz w:val="24"/>
          <w:szCs w:val="24"/>
          <w:highlight w:val="yellow"/>
        </w:rPr>
      </w:pPr>
      <w:r w:rsidRPr="00303088">
        <w:rPr>
          <w:rFonts w:ascii="Calibri" w:eastAsia="Calibri" w:hAnsi="Calibri" w:cs="Calibri"/>
          <w:b/>
          <w:sz w:val="24"/>
          <w:szCs w:val="24"/>
          <w:highlight w:val="yellow"/>
        </w:rPr>
        <w:t xml:space="preserve">Each tardy reduces seat-time by </w:t>
      </w:r>
      <w:r w:rsidR="0024041A">
        <w:rPr>
          <w:rFonts w:ascii="Calibri" w:eastAsia="Calibri" w:hAnsi="Calibri" w:cs="Calibri"/>
          <w:b/>
          <w:sz w:val="24"/>
          <w:szCs w:val="24"/>
          <w:highlight w:val="yellow"/>
        </w:rPr>
        <w:t>30</w:t>
      </w:r>
      <w:r w:rsidRPr="00303088">
        <w:rPr>
          <w:rFonts w:ascii="Calibri" w:eastAsia="Calibri" w:hAnsi="Calibri" w:cs="Calibri"/>
          <w:b/>
          <w:sz w:val="24"/>
          <w:szCs w:val="24"/>
          <w:highlight w:val="yellow"/>
        </w:rPr>
        <w:t xml:space="preserve"> minutes.</w:t>
      </w:r>
    </w:p>
    <w:p w14:paraId="555E6CFF" w14:textId="769E4470" w:rsidR="002B1CE6" w:rsidRDefault="00C25E3D" w:rsidP="002D4239">
      <w:pPr>
        <w:spacing w:line="240" w:lineRule="auto"/>
        <w:jc w:val="center"/>
        <w:rPr>
          <w:rFonts w:ascii="Calibri" w:eastAsia="Calibri" w:hAnsi="Calibri" w:cs="Calibri"/>
          <w:i/>
          <w:sz w:val="24"/>
          <w:szCs w:val="24"/>
        </w:rPr>
      </w:pPr>
      <w:r w:rsidRPr="00303088">
        <w:rPr>
          <w:rFonts w:ascii="Calibri" w:eastAsia="Calibri" w:hAnsi="Calibri" w:cs="Calibri"/>
          <w:i/>
          <w:sz w:val="24"/>
          <w:szCs w:val="24"/>
          <w:highlight w:val="yellow"/>
        </w:rPr>
        <w:t xml:space="preserve">Time from accumulated </w:t>
      </w:r>
      <w:proofErr w:type="spellStart"/>
      <w:r w:rsidRPr="00303088">
        <w:rPr>
          <w:rFonts w:ascii="Calibri" w:eastAsia="Calibri" w:hAnsi="Calibri" w:cs="Calibri"/>
          <w:i/>
          <w:sz w:val="24"/>
          <w:szCs w:val="24"/>
          <w:highlight w:val="yellow"/>
        </w:rPr>
        <w:t>tardies</w:t>
      </w:r>
      <w:proofErr w:type="spellEnd"/>
      <w:r w:rsidRPr="00303088">
        <w:rPr>
          <w:rFonts w:ascii="Calibri" w:eastAsia="Calibri" w:hAnsi="Calibri" w:cs="Calibri"/>
          <w:i/>
          <w:sz w:val="24"/>
          <w:szCs w:val="24"/>
          <w:highlight w:val="yellow"/>
        </w:rPr>
        <w:t xml:space="preserve"> reduces the instructional hours credited by attendance.</w:t>
      </w:r>
    </w:p>
    <w:p w14:paraId="30B47925" w14:textId="77777777" w:rsidR="00303088" w:rsidRPr="002B1CE6" w:rsidRDefault="00303088" w:rsidP="002D4239">
      <w:pPr>
        <w:spacing w:line="240" w:lineRule="auto"/>
        <w:jc w:val="center"/>
        <w:rPr>
          <w:rFonts w:ascii="Calibri" w:eastAsia="Calibri" w:hAnsi="Calibri" w:cs="Calibri"/>
          <w:i/>
          <w:sz w:val="24"/>
          <w:szCs w:val="24"/>
        </w:rPr>
      </w:pPr>
    </w:p>
    <w:p w14:paraId="65B36A68" w14:textId="77777777" w:rsidR="002B1CE6" w:rsidRPr="002B1CE6" w:rsidRDefault="002B1CE6" w:rsidP="002D4239">
      <w:pPr>
        <w:spacing w:line="240" w:lineRule="auto"/>
        <w:jc w:val="center"/>
        <w:rPr>
          <w:rFonts w:ascii="Calibri" w:eastAsia="Calibri" w:hAnsi="Calibri" w:cs="Calibri"/>
          <w:b/>
          <w:sz w:val="8"/>
          <w:szCs w:val="8"/>
        </w:rPr>
      </w:pPr>
    </w:p>
    <w:p w14:paraId="363C1D80" w14:textId="77777777" w:rsidR="002B1CE6" w:rsidRDefault="00041525" w:rsidP="002D4239">
      <w:pPr>
        <w:spacing w:after="120" w:line="240" w:lineRule="auto"/>
        <w:jc w:val="center"/>
        <w:rPr>
          <w:rFonts w:ascii="Calibri" w:eastAsia="Calibri" w:hAnsi="Calibri" w:cs="Calibri"/>
          <w:b/>
          <w:sz w:val="24"/>
          <w:szCs w:val="24"/>
        </w:rPr>
      </w:pPr>
      <w:r>
        <w:rPr>
          <w:rFonts w:ascii="Calibri" w:eastAsia="Calibri" w:hAnsi="Calibri" w:cs="Calibri"/>
          <w:b/>
          <w:sz w:val="24"/>
          <w:szCs w:val="24"/>
        </w:rPr>
        <w:t xml:space="preserve">Any </w:t>
      </w:r>
      <w:r w:rsidR="002B1CE6">
        <w:rPr>
          <w:rFonts w:ascii="Calibri" w:eastAsia="Calibri" w:hAnsi="Calibri" w:cs="Calibri"/>
          <w:b/>
          <w:sz w:val="24"/>
          <w:szCs w:val="24"/>
        </w:rPr>
        <w:t>student who has not met the seat time requirement for any class(es) will receive a Failure for Absences (FA) in lieu of a passing grade.</w:t>
      </w:r>
    </w:p>
    <w:p w14:paraId="5DF34595" w14:textId="0622B841" w:rsidR="00824EA8" w:rsidRDefault="00C62210" w:rsidP="002D4239">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Seat time </w:t>
      </w:r>
      <w:r w:rsidR="00C25E3D">
        <w:rPr>
          <w:rFonts w:ascii="Calibri" w:eastAsia="Calibri" w:hAnsi="Calibri" w:cs="Calibri"/>
          <w:b/>
          <w:sz w:val="24"/>
          <w:szCs w:val="24"/>
        </w:rPr>
        <w:t xml:space="preserve">for excessive absences and/or </w:t>
      </w:r>
      <w:proofErr w:type="spellStart"/>
      <w:r w:rsidR="00C25E3D">
        <w:rPr>
          <w:rFonts w:ascii="Calibri" w:eastAsia="Calibri" w:hAnsi="Calibri" w:cs="Calibri"/>
          <w:b/>
          <w:sz w:val="24"/>
          <w:szCs w:val="24"/>
        </w:rPr>
        <w:t>tardies</w:t>
      </w:r>
      <w:proofErr w:type="spellEnd"/>
      <w:r w:rsidR="00C25E3D">
        <w:rPr>
          <w:rFonts w:ascii="Calibri" w:eastAsia="Calibri" w:hAnsi="Calibri" w:cs="Calibri"/>
          <w:b/>
          <w:sz w:val="24"/>
          <w:szCs w:val="24"/>
        </w:rPr>
        <w:t xml:space="preserve"> can be recovered through</w:t>
      </w:r>
      <w:r w:rsidR="00041525">
        <w:rPr>
          <w:rFonts w:ascii="Calibri" w:eastAsia="Calibri" w:hAnsi="Calibri" w:cs="Calibri"/>
          <w:b/>
          <w:sz w:val="24"/>
          <w:szCs w:val="24"/>
        </w:rPr>
        <w:t xml:space="preserve"> </w:t>
      </w:r>
      <w:r w:rsidR="00AB77C8">
        <w:rPr>
          <w:rFonts w:ascii="Calibri" w:eastAsia="Calibri" w:hAnsi="Calibri" w:cs="Calibri"/>
          <w:b/>
          <w:sz w:val="24"/>
          <w:szCs w:val="24"/>
        </w:rPr>
        <w:t>Saturday</w:t>
      </w:r>
      <w:r w:rsidR="00420569">
        <w:rPr>
          <w:rFonts w:ascii="Calibri" w:eastAsia="Calibri" w:hAnsi="Calibri" w:cs="Calibri"/>
          <w:b/>
          <w:sz w:val="24"/>
          <w:szCs w:val="24"/>
        </w:rPr>
        <w:t>/Sunday</w:t>
      </w:r>
      <w:r w:rsidR="00AB77C8">
        <w:rPr>
          <w:rFonts w:ascii="Calibri" w:eastAsia="Calibri" w:hAnsi="Calibri" w:cs="Calibri"/>
          <w:b/>
          <w:sz w:val="24"/>
          <w:szCs w:val="24"/>
        </w:rPr>
        <w:t xml:space="preserve"> or after-school </w:t>
      </w:r>
      <w:r w:rsidR="00041525">
        <w:rPr>
          <w:rFonts w:ascii="Calibri" w:eastAsia="Calibri" w:hAnsi="Calibri" w:cs="Calibri"/>
          <w:b/>
          <w:sz w:val="24"/>
          <w:szCs w:val="24"/>
        </w:rPr>
        <w:t xml:space="preserve">programs offered </w:t>
      </w:r>
      <w:r w:rsidR="008932E1">
        <w:rPr>
          <w:rFonts w:ascii="Calibri" w:eastAsia="Calibri" w:hAnsi="Calibri" w:cs="Calibri"/>
          <w:b/>
          <w:sz w:val="24"/>
          <w:szCs w:val="24"/>
        </w:rPr>
        <w:t xml:space="preserve">at </w:t>
      </w:r>
      <w:r w:rsidR="00B94224">
        <w:rPr>
          <w:rFonts w:ascii="Calibri" w:eastAsia="Calibri" w:hAnsi="Calibri" w:cs="Calibri"/>
          <w:b/>
          <w:sz w:val="24"/>
          <w:szCs w:val="24"/>
        </w:rPr>
        <w:t>HHIHS</w:t>
      </w:r>
      <w:r w:rsidR="00C25E3D">
        <w:rPr>
          <w:rFonts w:ascii="Calibri" w:eastAsia="Calibri" w:hAnsi="Calibri" w:cs="Calibri"/>
          <w:b/>
          <w:sz w:val="24"/>
          <w:szCs w:val="24"/>
        </w:rPr>
        <w:t>.</w:t>
      </w:r>
    </w:p>
    <w:p w14:paraId="79785D7B" w14:textId="35C12B5A" w:rsidR="002B1CE6" w:rsidRPr="00824EA8" w:rsidRDefault="00AB77C8" w:rsidP="002D4239">
      <w:pPr>
        <w:spacing w:line="240" w:lineRule="auto"/>
        <w:jc w:val="center"/>
        <w:rPr>
          <w:rFonts w:ascii="Calibri" w:eastAsia="Calibri" w:hAnsi="Calibri" w:cs="Calibri"/>
          <w:i/>
          <w:sz w:val="24"/>
          <w:szCs w:val="24"/>
        </w:rPr>
      </w:pPr>
      <w:r>
        <w:rPr>
          <w:rFonts w:ascii="Calibri" w:eastAsia="Calibri" w:hAnsi="Calibri" w:cs="Calibri"/>
          <w:i/>
          <w:sz w:val="24"/>
          <w:szCs w:val="24"/>
        </w:rPr>
        <w:t>within 30 days from the date of last class</w:t>
      </w:r>
    </w:p>
    <w:p w14:paraId="0043BC7E" w14:textId="77777777" w:rsidR="002B1AD2" w:rsidRDefault="002B1AD2">
      <w:pPr>
        <w:rPr>
          <w:rFonts w:ascii="Calibri" w:eastAsia="Calibri" w:hAnsi="Calibri" w:cs="Calibri"/>
          <w:sz w:val="16"/>
          <w:szCs w:val="16"/>
        </w:rPr>
      </w:pPr>
    </w:p>
    <w:tbl>
      <w:tblPr>
        <w:tblStyle w:val="a0"/>
        <w:tblW w:w="136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9" w:type="dxa"/>
          <w:left w:w="29" w:type="dxa"/>
          <w:bottom w:w="29" w:type="dxa"/>
          <w:right w:w="29" w:type="dxa"/>
        </w:tblCellMar>
        <w:tblLook w:val="0600" w:firstRow="0" w:lastRow="0" w:firstColumn="0" w:lastColumn="0" w:noHBand="1" w:noVBand="1"/>
      </w:tblPr>
      <w:tblGrid>
        <w:gridCol w:w="2430"/>
        <w:gridCol w:w="3580"/>
        <w:gridCol w:w="3690"/>
        <w:gridCol w:w="3960"/>
      </w:tblGrid>
      <w:tr w:rsidR="000F6D6F" w14:paraId="30232447" w14:textId="77777777" w:rsidTr="00F37A88">
        <w:trPr>
          <w:trHeight w:hRule="exact" w:val="648"/>
          <w:jc w:val="center"/>
        </w:trPr>
        <w:tc>
          <w:tcPr>
            <w:tcW w:w="2430" w:type="dxa"/>
            <w:shd w:val="clear" w:color="auto" w:fill="auto"/>
            <w:tcMar>
              <w:top w:w="100" w:type="dxa"/>
              <w:left w:w="100" w:type="dxa"/>
              <w:bottom w:w="100" w:type="dxa"/>
              <w:right w:w="100" w:type="dxa"/>
            </w:tcMar>
            <w:vAlign w:val="center"/>
          </w:tcPr>
          <w:p w14:paraId="41A2EBE4" w14:textId="77777777" w:rsidR="000F6D6F" w:rsidRPr="00F37A88" w:rsidRDefault="00041525" w:rsidP="00817A9E">
            <w:pPr>
              <w:spacing w:line="240" w:lineRule="auto"/>
              <w:jc w:val="center"/>
              <w:rPr>
                <w:rFonts w:ascii="Calibri" w:eastAsia="Calibri" w:hAnsi="Calibri" w:cs="Calibri"/>
                <w:b/>
              </w:rPr>
            </w:pPr>
            <w:r w:rsidRPr="00F37A88">
              <w:rPr>
                <w:rFonts w:ascii="Calibri" w:eastAsia="Calibri" w:hAnsi="Calibri" w:cs="Calibri"/>
                <w:b/>
              </w:rPr>
              <w:t>Type of absence</w:t>
            </w:r>
          </w:p>
          <w:p w14:paraId="22405390" w14:textId="77777777" w:rsidR="000F6D6F" w:rsidRPr="00F37A88" w:rsidRDefault="00041525" w:rsidP="00817A9E">
            <w:pPr>
              <w:spacing w:line="240" w:lineRule="auto"/>
              <w:jc w:val="center"/>
              <w:rPr>
                <w:rFonts w:ascii="Calibri" w:eastAsia="Calibri" w:hAnsi="Calibri" w:cs="Calibri"/>
                <w:b/>
              </w:rPr>
            </w:pPr>
            <w:r w:rsidRPr="00F37A88">
              <w:rPr>
                <w:rFonts w:ascii="Calibri" w:eastAsia="Calibri" w:hAnsi="Calibri" w:cs="Calibri"/>
                <w:b/>
              </w:rPr>
              <w:t>From class</w:t>
            </w:r>
          </w:p>
        </w:tc>
        <w:tc>
          <w:tcPr>
            <w:tcW w:w="3580" w:type="dxa"/>
            <w:shd w:val="clear" w:color="auto" w:fill="auto"/>
            <w:tcMar>
              <w:top w:w="100" w:type="dxa"/>
              <w:left w:w="100" w:type="dxa"/>
              <w:bottom w:w="100" w:type="dxa"/>
              <w:right w:w="100" w:type="dxa"/>
            </w:tcMar>
            <w:vAlign w:val="center"/>
          </w:tcPr>
          <w:p w14:paraId="18D272FD" w14:textId="77777777" w:rsidR="000F6D6F" w:rsidRPr="00F37A88" w:rsidRDefault="00041525" w:rsidP="00C25E3D">
            <w:pPr>
              <w:jc w:val="center"/>
              <w:rPr>
                <w:rFonts w:ascii="Calibri" w:eastAsia="Calibri" w:hAnsi="Calibri" w:cs="Calibri"/>
              </w:rPr>
            </w:pPr>
            <w:r w:rsidRPr="00F37A88">
              <w:rPr>
                <w:rFonts w:ascii="Calibri" w:eastAsia="Calibri" w:hAnsi="Calibri" w:cs="Calibri"/>
                <w:b/>
              </w:rPr>
              <w:t>Lawful/Excused Absences</w:t>
            </w:r>
          </w:p>
        </w:tc>
        <w:tc>
          <w:tcPr>
            <w:tcW w:w="3690" w:type="dxa"/>
            <w:shd w:val="clear" w:color="auto" w:fill="auto"/>
            <w:tcMar>
              <w:top w:w="100" w:type="dxa"/>
              <w:left w:w="100" w:type="dxa"/>
              <w:bottom w:w="100" w:type="dxa"/>
              <w:right w:w="100" w:type="dxa"/>
            </w:tcMar>
            <w:vAlign w:val="center"/>
          </w:tcPr>
          <w:p w14:paraId="5C9205D0" w14:textId="77777777" w:rsidR="000F6D6F" w:rsidRPr="00F37A88" w:rsidRDefault="00041525" w:rsidP="00817A9E">
            <w:pPr>
              <w:spacing w:line="240" w:lineRule="auto"/>
              <w:jc w:val="center"/>
              <w:rPr>
                <w:rFonts w:ascii="Calibri" w:eastAsia="Calibri" w:hAnsi="Calibri" w:cs="Calibri"/>
                <w:b/>
              </w:rPr>
            </w:pPr>
            <w:r w:rsidRPr="00F37A88">
              <w:rPr>
                <w:rFonts w:ascii="Calibri" w:eastAsia="Calibri" w:hAnsi="Calibri" w:cs="Calibri"/>
                <w:b/>
              </w:rPr>
              <w:t>Present but not</w:t>
            </w:r>
          </w:p>
          <w:p w14:paraId="68F5D55A" w14:textId="77777777" w:rsidR="000F6D6F" w:rsidRPr="00F37A88" w:rsidRDefault="00041525" w:rsidP="00817A9E">
            <w:pPr>
              <w:spacing w:line="240" w:lineRule="auto"/>
              <w:jc w:val="center"/>
              <w:rPr>
                <w:rFonts w:ascii="Calibri" w:eastAsia="Calibri" w:hAnsi="Calibri" w:cs="Calibri"/>
                <w:b/>
              </w:rPr>
            </w:pPr>
            <w:r w:rsidRPr="00F37A88">
              <w:rPr>
                <w:rFonts w:ascii="Calibri" w:eastAsia="Calibri" w:hAnsi="Calibri" w:cs="Calibri"/>
                <w:b/>
              </w:rPr>
              <w:t>in scheduled class</w:t>
            </w:r>
          </w:p>
        </w:tc>
        <w:tc>
          <w:tcPr>
            <w:tcW w:w="3960" w:type="dxa"/>
            <w:shd w:val="clear" w:color="auto" w:fill="auto"/>
            <w:tcMar>
              <w:top w:w="100" w:type="dxa"/>
              <w:left w:w="100" w:type="dxa"/>
              <w:bottom w:w="100" w:type="dxa"/>
              <w:right w:w="100" w:type="dxa"/>
            </w:tcMar>
            <w:vAlign w:val="center"/>
          </w:tcPr>
          <w:p w14:paraId="3A06C0E7" w14:textId="77777777" w:rsidR="000F6D6F" w:rsidRPr="00F37A88" w:rsidRDefault="00041525" w:rsidP="00C25E3D">
            <w:pPr>
              <w:jc w:val="center"/>
              <w:rPr>
                <w:rFonts w:ascii="Calibri" w:eastAsia="Calibri" w:hAnsi="Calibri" w:cs="Calibri"/>
              </w:rPr>
            </w:pPr>
            <w:r w:rsidRPr="00F37A88">
              <w:rPr>
                <w:rFonts w:ascii="Calibri" w:eastAsia="Calibri" w:hAnsi="Calibri" w:cs="Calibri"/>
                <w:b/>
              </w:rPr>
              <w:t>Unlawful/Unexcused Absences</w:t>
            </w:r>
          </w:p>
        </w:tc>
      </w:tr>
      <w:tr w:rsidR="000F6D6F" w14:paraId="5063685A" w14:textId="77777777" w:rsidTr="00F37A88">
        <w:trPr>
          <w:trHeight w:hRule="exact" w:val="648"/>
          <w:jc w:val="center"/>
        </w:trPr>
        <w:tc>
          <w:tcPr>
            <w:tcW w:w="2430" w:type="dxa"/>
            <w:shd w:val="clear" w:color="auto" w:fill="auto"/>
            <w:tcMar>
              <w:top w:w="100" w:type="dxa"/>
              <w:left w:w="100" w:type="dxa"/>
              <w:bottom w:w="100" w:type="dxa"/>
              <w:right w:w="100" w:type="dxa"/>
            </w:tcMar>
            <w:vAlign w:val="center"/>
          </w:tcPr>
          <w:p w14:paraId="4F3380C6" w14:textId="77777777" w:rsidR="000F6D6F" w:rsidRPr="00F37A88" w:rsidRDefault="00041525" w:rsidP="00817A9E">
            <w:pPr>
              <w:spacing w:line="240" w:lineRule="auto"/>
              <w:jc w:val="center"/>
              <w:rPr>
                <w:rFonts w:ascii="Calibri" w:eastAsia="Calibri" w:hAnsi="Calibri" w:cs="Calibri"/>
                <w:b/>
              </w:rPr>
            </w:pPr>
            <w:r w:rsidRPr="00F37A88">
              <w:rPr>
                <w:rFonts w:ascii="Calibri" w:eastAsia="Calibri" w:hAnsi="Calibri" w:cs="Calibri"/>
                <w:b/>
              </w:rPr>
              <w:t>Does Seat Time need</w:t>
            </w:r>
          </w:p>
          <w:p w14:paraId="05E002A0" w14:textId="77777777" w:rsidR="000F6D6F" w:rsidRPr="00F37A88" w:rsidRDefault="00041525" w:rsidP="00817A9E">
            <w:pPr>
              <w:spacing w:line="240" w:lineRule="auto"/>
              <w:jc w:val="center"/>
              <w:rPr>
                <w:rFonts w:ascii="Calibri" w:eastAsia="Calibri" w:hAnsi="Calibri" w:cs="Calibri"/>
                <w:b/>
              </w:rPr>
            </w:pPr>
            <w:r w:rsidRPr="00F37A88">
              <w:rPr>
                <w:rFonts w:ascii="Calibri" w:eastAsia="Calibri" w:hAnsi="Calibri" w:cs="Calibri"/>
                <w:b/>
              </w:rPr>
              <w:t>to be made up?</w:t>
            </w:r>
          </w:p>
        </w:tc>
        <w:tc>
          <w:tcPr>
            <w:tcW w:w="3580" w:type="dxa"/>
            <w:shd w:val="clear" w:color="auto" w:fill="auto"/>
            <w:tcMar>
              <w:top w:w="100" w:type="dxa"/>
              <w:left w:w="100" w:type="dxa"/>
              <w:bottom w:w="100" w:type="dxa"/>
              <w:right w:w="100" w:type="dxa"/>
            </w:tcMar>
            <w:vAlign w:val="center"/>
          </w:tcPr>
          <w:p w14:paraId="7DD16DAB" w14:textId="77777777" w:rsidR="000F6D6F" w:rsidRPr="00F37A88" w:rsidRDefault="00041525" w:rsidP="00817A9E">
            <w:pPr>
              <w:jc w:val="center"/>
              <w:rPr>
                <w:rFonts w:ascii="Calibri" w:eastAsia="Calibri" w:hAnsi="Calibri" w:cs="Calibri"/>
              </w:rPr>
            </w:pPr>
            <w:r w:rsidRPr="00F37A88">
              <w:rPr>
                <w:rFonts w:ascii="Calibri" w:eastAsia="Calibri" w:hAnsi="Calibri" w:cs="Calibri"/>
              </w:rPr>
              <w:t>Yes</w:t>
            </w:r>
          </w:p>
        </w:tc>
        <w:tc>
          <w:tcPr>
            <w:tcW w:w="3690" w:type="dxa"/>
            <w:shd w:val="clear" w:color="auto" w:fill="auto"/>
            <w:tcMar>
              <w:top w:w="100" w:type="dxa"/>
              <w:left w:w="100" w:type="dxa"/>
              <w:bottom w:w="100" w:type="dxa"/>
              <w:right w:w="100" w:type="dxa"/>
            </w:tcMar>
            <w:vAlign w:val="center"/>
          </w:tcPr>
          <w:p w14:paraId="66692624" w14:textId="2AC9864B" w:rsidR="008932E1" w:rsidRPr="00F37A88" w:rsidRDefault="00041525" w:rsidP="00F37A88">
            <w:pPr>
              <w:spacing w:line="240" w:lineRule="auto"/>
              <w:jc w:val="center"/>
              <w:rPr>
                <w:rFonts w:ascii="Calibri" w:eastAsia="Calibri" w:hAnsi="Calibri" w:cs="Calibri"/>
              </w:rPr>
            </w:pPr>
            <w:r w:rsidRPr="00F37A88">
              <w:rPr>
                <w:rFonts w:ascii="Calibri" w:eastAsia="Calibri" w:hAnsi="Calibri" w:cs="Calibri"/>
              </w:rPr>
              <w:t>No</w:t>
            </w:r>
          </w:p>
          <w:p w14:paraId="6AE91801" w14:textId="0DD93393" w:rsidR="000F6D6F" w:rsidRPr="00F37A88" w:rsidRDefault="008932E1" w:rsidP="00F37A88">
            <w:pPr>
              <w:spacing w:line="240" w:lineRule="auto"/>
              <w:jc w:val="center"/>
              <w:rPr>
                <w:rFonts w:ascii="Calibri" w:eastAsia="Calibri" w:hAnsi="Calibri" w:cs="Calibri"/>
              </w:rPr>
            </w:pPr>
            <w:r w:rsidRPr="00F37A88">
              <w:rPr>
                <w:rFonts w:ascii="Calibri" w:eastAsia="Calibri" w:hAnsi="Calibri" w:cs="Calibri"/>
              </w:rPr>
              <w:t>(</w:t>
            </w:r>
            <w:r w:rsidR="002E745D" w:rsidRPr="00F37A88">
              <w:rPr>
                <w:rFonts w:ascii="Calibri" w:eastAsia="Calibri" w:hAnsi="Calibri" w:cs="Calibri"/>
                <w:i/>
                <w:sz w:val="20"/>
                <w:szCs w:val="20"/>
              </w:rPr>
              <w:t xml:space="preserve">dependent on </w:t>
            </w:r>
            <w:r w:rsidRPr="00F37A88">
              <w:rPr>
                <w:rFonts w:ascii="Calibri" w:eastAsia="Calibri" w:hAnsi="Calibri" w:cs="Calibri"/>
                <w:i/>
                <w:sz w:val="20"/>
                <w:szCs w:val="20"/>
              </w:rPr>
              <w:t>teacher approval</w:t>
            </w:r>
            <w:r w:rsidRPr="00F37A88">
              <w:rPr>
                <w:rFonts w:ascii="Calibri" w:eastAsia="Calibri" w:hAnsi="Calibri" w:cs="Calibri"/>
              </w:rPr>
              <w:t>)</w:t>
            </w:r>
          </w:p>
        </w:tc>
        <w:tc>
          <w:tcPr>
            <w:tcW w:w="3960" w:type="dxa"/>
            <w:shd w:val="clear" w:color="auto" w:fill="auto"/>
            <w:tcMar>
              <w:top w:w="100" w:type="dxa"/>
              <w:left w:w="100" w:type="dxa"/>
              <w:bottom w:w="100" w:type="dxa"/>
              <w:right w:w="100" w:type="dxa"/>
            </w:tcMar>
            <w:vAlign w:val="center"/>
          </w:tcPr>
          <w:p w14:paraId="0B4AD1E8" w14:textId="77777777" w:rsidR="000F6D6F" w:rsidRPr="00F37A88" w:rsidRDefault="00041525" w:rsidP="00817A9E">
            <w:pPr>
              <w:jc w:val="center"/>
              <w:rPr>
                <w:rFonts w:ascii="Calibri" w:eastAsia="Calibri" w:hAnsi="Calibri" w:cs="Calibri"/>
              </w:rPr>
            </w:pPr>
            <w:r w:rsidRPr="00F37A88">
              <w:rPr>
                <w:rFonts w:ascii="Calibri" w:eastAsia="Calibri" w:hAnsi="Calibri" w:cs="Calibri"/>
              </w:rPr>
              <w:t>Yes</w:t>
            </w:r>
          </w:p>
        </w:tc>
      </w:tr>
      <w:tr w:rsidR="000F6D6F" w14:paraId="4C13869B" w14:textId="77777777" w:rsidTr="00F37A88">
        <w:trPr>
          <w:trHeight w:hRule="exact" w:val="648"/>
          <w:jc w:val="center"/>
        </w:trPr>
        <w:tc>
          <w:tcPr>
            <w:tcW w:w="2430" w:type="dxa"/>
            <w:shd w:val="clear" w:color="auto" w:fill="auto"/>
            <w:tcMar>
              <w:top w:w="100" w:type="dxa"/>
              <w:left w:w="100" w:type="dxa"/>
              <w:bottom w:w="100" w:type="dxa"/>
              <w:right w:w="100" w:type="dxa"/>
            </w:tcMar>
            <w:vAlign w:val="center"/>
          </w:tcPr>
          <w:p w14:paraId="10A731F2" w14:textId="77777777" w:rsidR="000F6D6F" w:rsidRPr="00F37A88" w:rsidRDefault="00041525" w:rsidP="00817A9E">
            <w:pPr>
              <w:spacing w:line="240" w:lineRule="auto"/>
              <w:jc w:val="center"/>
              <w:rPr>
                <w:rFonts w:ascii="Calibri" w:eastAsia="Calibri" w:hAnsi="Calibri" w:cs="Calibri"/>
                <w:b/>
              </w:rPr>
            </w:pPr>
            <w:r w:rsidRPr="00F37A88">
              <w:rPr>
                <w:rFonts w:ascii="Calibri" w:eastAsia="Calibri" w:hAnsi="Calibri" w:cs="Calibri"/>
                <w:b/>
              </w:rPr>
              <w:t>Can academic work</w:t>
            </w:r>
          </w:p>
          <w:p w14:paraId="7933BDF1" w14:textId="77777777" w:rsidR="000F6D6F" w:rsidRPr="00F37A88" w:rsidRDefault="00041525" w:rsidP="00817A9E">
            <w:pPr>
              <w:spacing w:line="240" w:lineRule="auto"/>
              <w:jc w:val="center"/>
              <w:rPr>
                <w:rFonts w:ascii="Calibri" w:eastAsia="Calibri" w:hAnsi="Calibri" w:cs="Calibri"/>
                <w:b/>
              </w:rPr>
            </w:pPr>
            <w:r w:rsidRPr="00F37A88">
              <w:rPr>
                <w:rFonts w:ascii="Calibri" w:eastAsia="Calibri" w:hAnsi="Calibri" w:cs="Calibri"/>
                <w:b/>
              </w:rPr>
              <w:t>be made up?</w:t>
            </w:r>
          </w:p>
        </w:tc>
        <w:tc>
          <w:tcPr>
            <w:tcW w:w="3580" w:type="dxa"/>
            <w:shd w:val="clear" w:color="auto" w:fill="auto"/>
            <w:tcMar>
              <w:top w:w="100" w:type="dxa"/>
              <w:left w:w="100" w:type="dxa"/>
              <w:bottom w:w="100" w:type="dxa"/>
              <w:right w:w="100" w:type="dxa"/>
            </w:tcMar>
            <w:vAlign w:val="center"/>
          </w:tcPr>
          <w:p w14:paraId="510ACD1F" w14:textId="77777777" w:rsidR="000F6D6F" w:rsidRPr="00F37A88" w:rsidRDefault="00041525" w:rsidP="00817A9E">
            <w:pPr>
              <w:jc w:val="center"/>
              <w:rPr>
                <w:rFonts w:ascii="Calibri" w:eastAsia="Calibri" w:hAnsi="Calibri" w:cs="Calibri"/>
              </w:rPr>
            </w:pPr>
            <w:r w:rsidRPr="00F37A88">
              <w:rPr>
                <w:rFonts w:ascii="Calibri" w:eastAsia="Calibri" w:hAnsi="Calibri" w:cs="Calibri"/>
              </w:rPr>
              <w:t>Yes</w:t>
            </w:r>
          </w:p>
        </w:tc>
        <w:tc>
          <w:tcPr>
            <w:tcW w:w="3690" w:type="dxa"/>
            <w:shd w:val="clear" w:color="auto" w:fill="auto"/>
            <w:tcMar>
              <w:top w:w="100" w:type="dxa"/>
              <w:left w:w="100" w:type="dxa"/>
              <w:bottom w:w="100" w:type="dxa"/>
              <w:right w:w="100" w:type="dxa"/>
            </w:tcMar>
            <w:vAlign w:val="center"/>
          </w:tcPr>
          <w:p w14:paraId="266C00CB" w14:textId="77777777" w:rsidR="000F6D6F" w:rsidRPr="00F37A88" w:rsidRDefault="00041525" w:rsidP="00817A9E">
            <w:pPr>
              <w:jc w:val="center"/>
              <w:rPr>
                <w:rFonts w:ascii="Calibri" w:eastAsia="Calibri" w:hAnsi="Calibri" w:cs="Calibri"/>
              </w:rPr>
            </w:pPr>
            <w:r w:rsidRPr="00F37A88">
              <w:rPr>
                <w:rFonts w:ascii="Calibri" w:eastAsia="Calibri" w:hAnsi="Calibri" w:cs="Calibri"/>
              </w:rPr>
              <w:t>Yes</w:t>
            </w:r>
          </w:p>
        </w:tc>
        <w:tc>
          <w:tcPr>
            <w:tcW w:w="3960" w:type="dxa"/>
            <w:shd w:val="clear" w:color="auto" w:fill="auto"/>
            <w:tcMar>
              <w:top w:w="100" w:type="dxa"/>
              <w:left w:w="100" w:type="dxa"/>
              <w:bottom w:w="100" w:type="dxa"/>
              <w:right w:w="100" w:type="dxa"/>
            </w:tcMar>
            <w:vAlign w:val="center"/>
          </w:tcPr>
          <w:p w14:paraId="1867401E" w14:textId="77777777" w:rsidR="000F6D6F" w:rsidRPr="00F37A88" w:rsidRDefault="00041525" w:rsidP="00817A9E">
            <w:pPr>
              <w:jc w:val="center"/>
              <w:rPr>
                <w:rFonts w:ascii="Calibri" w:eastAsia="Calibri" w:hAnsi="Calibri" w:cs="Calibri"/>
              </w:rPr>
            </w:pPr>
            <w:r w:rsidRPr="00F37A88">
              <w:rPr>
                <w:rFonts w:ascii="Calibri" w:eastAsia="Calibri" w:hAnsi="Calibri" w:cs="Calibri"/>
              </w:rPr>
              <w:t>No</w:t>
            </w:r>
          </w:p>
        </w:tc>
      </w:tr>
      <w:tr w:rsidR="000F6D6F" w14:paraId="32B8A4B9" w14:textId="77777777" w:rsidTr="00F37A88">
        <w:trPr>
          <w:jc w:val="center"/>
        </w:trPr>
        <w:tc>
          <w:tcPr>
            <w:tcW w:w="2430" w:type="dxa"/>
            <w:shd w:val="clear" w:color="auto" w:fill="auto"/>
            <w:tcMar>
              <w:top w:w="100" w:type="dxa"/>
              <w:left w:w="100" w:type="dxa"/>
              <w:bottom w:w="100" w:type="dxa"/>
              <w:right w:w="100" w:type="dxa"/>
            </w:tcMar>
          </w:tcPr>
          <w:p w14:paraId="1FD53F69" w14:textId="77777777" w:rsidR="00C25E3D" w:rsidRPr="00F37A88" w:rsidRDefault="00C25E3D" w:rsidP="00C25E3D">
            <w:pPr>
              <w:jc w:val="center"/>
              <w:rPr>
                <w:rFonts w:ascii="Calibri" w:eastAsia="Calibri" w:hAnsi="Calibri" w:cs="Calibri"/>
                <w:b/>
              </w:rPr>
            </w:pPr>
          </w:p>
          <w:p w14:paraId="241FBBA2" w14:textId="1181137C" w:rsidR="000F6D6F" w:rsidRPr="00F37A88" w:rsidRDefault="00E05D8B" w:rsidP="002D4239">
            <w:pPr>
              <w:spacing w:line="240" w:lineRule="auto"/>
              <w:jc w:val="center"/>
              <w:rPr>
                <w:rFonts w:ascii="Calibri" w:eastAsia="Calibri" w:hAnsi="Calibri" w:cs="Calibri"/>
                <w:b/>
              </w:rPr>
            </w:pPr>
            <w:r w:rsidRPr="00F37A88">
              <w:rPr>
                <w:rFonts w:ascii="Calibri" w:eastAsia="Calibri" w:hAnsi="Calibri" w:cs="Calibri"/>
                <w:b/>
              </w:rPr>
              <w:t>Attendance</w:t>
            </w:r>
          </w:p>
          <w:p w14:paraId="29E1FA34" w14:textId="1DB98F38" w:rsidR="00E05D8B" w:rsidRPr="00F37A88" w:rsidRDefault="00E05D8B" w:rsidP="00C25E3D">
            <w:pPr>
              <w:jc w:val="center"/>
              <w:rPr>
                <w:rFonts w:ascii="Calibri" w:eastAsia="Calibri" w:hAnsi="Calibri" w:cs="Calibri"/>
                <w:b/>
              </w:rPr>
            </w:pPr>
            <w:r w:rsidRPr="00F37A88">
              <w:rPr>
                <w:rFonts w:ascii="Calibri" w:eastAsia="Calibri" w:hAnsi="Calibri" w:cs="Calibri"/>
                <w:b/>
              </w:rPr>
              <w:t>Codes*</w:t>
            </w:r>
          </w:p>
          <w:p w14:paraId="43860E39" w14:textId="77777777" w:rsidR="000F6D6F" w:rsidRPr="00F37A88" w:rsidRDefault="000F6D6F" w:rsidP="00C25E3D">
            <w:pPr>
              <w:jc w:val="center"/>
              <w:rPr>
                <w:rFonts w:ascii="Calibri" w:eastAsia="Calibri" w:hAnsi="Calibri" w:cs="Calibri"/>
                <w:b/>
              </w:rPr>
            </w:pPr>
          </w:p>
          <w:p w14:paraId="1C04EF20" w14:textId="77777777" w:rsidR="00E05D8B" w:rsidRPr="00F37A88" w:rsidRDefault="00041525" w:rsidP="008945E9">
            <w:pPr>
              <w:spacing w:line="240" w:lineRule="auto"/>
              <w:jc w:val="center"/>
              <w:rPr>
                <w:rFonts w:ascii="Calibri" w:eastAsia="Calibri" w:hAnsi="Calibri" w:cs="Calibri"/>
                <w:i/>
              </w:rPr>
            </w:pPr>
            <w:r w:rsidRPr="00F37A88">
              <w:rPr>
                <w:rFonts w:ascii="Calibri" w:eastAsia="Calibri" w:hAnsi="Calibri" w:cs="Calibri"/>
                <w:i/>
              </w:rPr>
              <w:t>*Refer to excerpt</w:t>
            </w:r>
          </w:p>
          <w:p w14:paraId="3C3336C2" w14:textId="77777777" w:rsidR="008945E9" w:rsidRPr="00F37A88" w:rsidRDefault="00041525" w:rsidP="008945E9">
            <w:pPr>
              <w:spacing w:line="240" w:lineRule="auto"/>
              <w:jc w:val="center"/>
              <w:rPr>
                <w:rFonts w:ascii="Calibri" w:eastAsia="Calibri" w:hAnsi="Calibri" w:cs="Calibri"/>
                <w:i/>
              </w:rPr>
            </w:pPr>
            <w:r w:rsidRPr="00F37A88">
              <w:rPr>
                <w:rFonts w:ascii="Calibri" w:eastAsia="Calibri" w:hAnsi="Calibri" w:cs="Calibri"/>
                <w:i/>
              </w:rPr>
              <w:t>from BCSD Student Code of Conduct</w:t>
            </w:r>
            <w:r w:rsidR="008945E9" w:rsidRPr="00F37A88">
              <w:rPr>
                <w:rFonts w:ascii="Calibri" w:eastAsia="Calibri" w:hAnsi="Calibri" w:cs="Calibri"/>
                <w:i/>
              </w:rPr>
              <w:t xml:space="preserve"> </w:t>
            </w:r>
          </w:p>
          <w:p w14:paraId="08DC74DB" w14:textId="18FCFAEE" w:rsidR="000F6D6F" w:rsidRPr="00F37A88" w:rsidRDefault="008945E9" w:rsidP="008945E9">
            <w:pPr>
              <w:spacing w:line="240" w:lineRule="auto"/>
              <w:jc w:val="center"/>
              <w:rPr>
                <w:rFonts w:ascii="Calibri" w:eastAsia="Calibri" w:hAnsi="Calibri" w:cs="Calibri"/>
                <w:i/>
              </w:rPr>
            </w:pPr>
            <w:r w:rsidRPr="00F37A88">
              <w:rPr>
                <w:rFonts w:ascii="Calibri" w:eastAsia="Calibri" w:hAnsi="Calibri" w:cs="Calibri"/>
                <w:i/>
              </w:rPr>
              <w:t>on back</w:t>
            </w:r>
          </w:p>
        </w:tc>
        <w:tc>
          <w:tcPr>
            <w:tcW w:w="3580" w:type="dxa"/>
            <w:shd w:val="clear" w:color="auto" w:fill="auto"/>
            <w:tcMar>
              <w:top w:w="100" w:type="dxa"/>
              <w:left w:w="100" w:type="dxa"/>
              <w:bottom w:w="100" w:type="dxa"/>
              <w:right w:w="100" w:type="dxa"/>
            </w:tcMar>
          </w:tcPr>
          <w:p w14:paraId="13A5AE72" w14:textId="5F828B38" w:rsidR="00766D13" w:rsidRPr="0024041A" w:rsidRDefault="00766D13" w:rsidP="00817A9E">
            <w:pPr>
              <w:spacing w:line="240" w:lineRule="auto"/>
              <w:rPr>
                <w:rFonts w:ascii="Calibri" w:eastAsia="Calibri" w:hAnsi="Calibri" w:cs="Calibri"/>
                <w:sz w:val="18"/>
                <w:szCs w:val="18"/>
              </w:rPr>
            </w:pPr>
            <w:r w:rsidRPr="00F37A88">
              <w:rPr>
                <w:rFonts w:ascii="Calibri" w:eastAsia="Calibri" w:hAnsi="Calibri" w:cs="Calibri"/>
              </w:rPr>
              <w:t xml:space="preserve">  </w:t>
            </w:r>
            <w:r w:rsidR="00972B9F" w:rsidRPr="0024041A">
              <w:rPr>
                <w:rFonts w:ascii="Calibri" w:eastAsia="Calibri" w:hAnsi="Calibri" w:cs="Calibri"/>
                <w:sz w:val="18"/>
                <w:szCs w:val="18"/>
              </w:rPr>
              <w:t xml:space="preserve">BRV </w:t>
            </w:r>
            <w:r w:rsidRPr="0024041A">
              <w:rPr>
                <w:rFonts w:ascii="Calibri" w:eastAsia="Calibri" w:hAnsi="Calibri" w:cs="Calibri"/>
                <w:sz w:val="18"/>
                <w:szCs w:val="18"/>
              </w:rPr>
              <w:t>–</w:t>
            </w:r>
            <w:r w:rsidR="00972B9F" w:rsidRPr="0024041A">
              <w:rPr>
                <w:rFonts w:ascii="Calibri" w:eastAsia="Calibri" w:hAnsi="Calibri" w:cs="Calibri"/>
                <w:sz w:val="18"/>
                <w:szCs w:val="18"/>
              </w:rPr>
              <w:t xml:space="preserve"> </w:t>
            </w:r>
            <w:r w:rsidRPr="0024041A">
              <w:rPr>
                <w:rFonts w:ascii="Calibri" w:eastAsia="Calibri" w:hAnsi="Calibri" w:cs="Calibri"/>
                <w:sz w:val="18"/>
                <w:szCs w:val="18"/>
              </w:rPr>
              <w:t>Bereavement</w:t>
            </w:r>
          </w:p>
          <w:p w14:paraId="01250F7D" w14:textId="3056551F" w:rsidR="00766D13" w:rsidRPr="0024041A" w:rsidRDefault="00766D13" w:rsidP="00817A9E">
            <w:pPr>
              <w:spacing w:line="240" w:lineRule="auto"/>
              <w:rPr>
                <w:rFonts w:ascii="Calibri" w:eastAsia="Calibri" w:hAnsi="Calibri" w:cs="Calibri"/>
                <w:sz w:val="18"/>
                <w:szCs w:val="18"/>
              </w:rPr>
            </w:pPr>
            <w:r w:rsidRPr="0024041A">
              <w:rPr>
                <w:rFonts w:ascii="Calibri" w:eastAsia="Calibri" w:hAnsi="Calibri" w:cs="Calibri"/>
                <w:sz w:val="18"/>
                <w:szCs w:val="18"/>
              </w:rPr>
              <w:t xml:space="preserve">  </w:t>
            </w:r>
            <w:r w:rsidR="00972B9F" w:rsidRPr="0024041A">
              <w:rPr>
                <w:rFonts w:ascii="Calibri" w:eastAsia="Calibri" w:hAnsi="Calibri" w:cs="Calibri"/>
                <w:sz w:val="18"/>
                <w:szCs w:val="18"/>
              </w:rPr>
              <w:t>COL</w:t>
            </w:r>
            <w:r w:rsidRPr="0024041A">
              <w:rPr>
                <w:rFonts w:ascii="Calibri" w:eastAsia="Calibri" w:hAnsi="Calibri" w:cs="Calibri"/>
                <w:sz w:val="18"/>
                <w:szCs w:val="18"/>
              </w:rPr>
              <w:t xml:space="preserve"> – College Visit</w:t>
            </w:r>
          </w:p>
          <w:p w14:paraId="2C57B2FF" w14:textId="227F71C3" w:rsidR="00766D13" w:rsidRPr="0024041A" w:rsidRDefault="00766D13" w:rsidP="00817A9E">
            <w:pPr>
              <w:spacing w:line="240" w:lineRule="auto"/>
              <w:rPr>
                <w:rFonts w:ascii="Calibri" w:eastAsia="Calibri" w:hAnsi="Calibri" w:cs="Calibri"/>
                <w:sz w:val="18"/>
                <w:szCs w:val="18"/>
              </w:rPr>
            </w:pPr>
            <w:r w:rsidRPr="0024041A">
              <w:rPr>
                <w:rFonts w:ascii="Calibri" w:eastAsia="Calibri" w:hAnsi="Calibri" w:cs="Calibri"/>
                <w:sz w:val="18"/>
                <w:szCs w:val="18"/>
              </w:rPr>
              <w:t xml:space="preserve">  </w:t>
            </w:r>
            <w:r w:rsidR="00972B9F" w:rsidRPr="0024041A">
              <w:rPr>
                <w:rFonts w:ascii="Calibri" w:eastAsia="Calibri" w:hAnsi="Calibri" w:cs="Calibri"/>
                <w:sz w:val="18"/>
                <w:szCs w:val="18"/>
              </w:rPr>
              <w:t>DSML</w:t>
            </w:r>
            <w:r w:rsidRPr="0024041A">
              <w:rPr>
                <w:rFonts w:ascii="Calibri" w:eastAsia="Calibri" w:hAnsi="Calibri" w:cs="Calibri"/>
                <w:sz w:val="18"/>
                <w:szCs w:val="18"/>
              </w:rPr>
              <w:t xml:space="preserve"> – Dismissal</w:t>
            </w:r>
          </w:p>
          <w:p w14:paraId="701E5131" w14:textId="2E84E257" w:rsidR="00766D13" w:rsidRPr="0024041A" w:rsidRDefault="00766D13" w:rsidP="00817A9E">
            <w:pPr>
              <w:spacing w:line="240" w:lineRule="auto"/>
              <w:rPr>
                <w:rFonts w:ascii="Calibri" w:eastAsia="Calibri" w:hAnsi="Calibri" w:cs="Calibri"/>
                <w:sz w:val="18"/>
                <w:szCs w:val="18"/>
              </w:rPr>
            </w:pPr>
            <w:r w:rsidRPr="0024041A">
              <w:rPr>
                <w:rFonts w:ascii="Calibri" w:eastAsia="Calibri" w:hAnsi="Calibri" w:cs="Calibri"/>
                <w:sz w:val="18"/>
                <w:szCs w:val="18"/>
              </w:rPr>
              <w:t xml:space="preserve">  </w:t>
            </w:r>
            <w:r w:rsidR="00972B9F" w:rsidRPr="0024041A">
              <w:rPr>
                <w:rFonts w:ascii="Calibri" w:eastAsia="Calibri" w:hAnsi="Calibri" w:cs="Calibri"/>
                <w:sz w:val="18"/>
                <w:szCs w:val="18"/>
              </w:rPr>
              <w:t>EDSM</w:t>
            </w:r>
            <w:r w:rsidRPr="0024041A">
              <w:rPr>
                <w:rFonts w:ascii="Calibri" w:eastAsia="Calibri" w:hAnsi="Calibri" w:cs="Calibri"/>
                <w:sz w:val="18"/>
                <w:szCs w:val="18"/>
              </w:rPr>
              <w:t xml:space="preserve"> – Early Dismissal</w:t>
            </w:r>
          </w:p>
          <w:p w14:paraId="7D221D8A" w14:textId="79216ED4" w:rsidR="00766D13" w:rsidRPr="0024041A" w:rsidRDefault="00766D13" w:rsidP="00817A9E">
            <w:pPr>
              <w:spacing w:line="240" w:lineRule="auto"/>
              <w:rPr>
                <w:rFonts w:ascii="Calibri" w:eastAsia="Calibri" w:hAnsi="Calibri" w:cs="Calibri"/>
                <w:sz w:val="18"/>
                <w:szCs w:val="18"/>
              </w:rPr>
            </w:pPr>
            <w:r w:rsidRPr="0024041A">
              <w:rPr>
                <w:rFonts w:ascii="Calibri" w:eastAsia="Calibri" w:hAnsi="Calibri" w:cs="Calibri"/>
                <w:sz w:val="18"/>
                <w:szCs w:val="18"/>
              </w:rPr>
              <w:t xml:space="preserve">  </w:t>
            </w:r>
            <w:r w:rsidR="00972B9F" w:rsidRPr="0024041A">
              <w:rPr>
                <w:rFonts w:ascii="Calibri" w:eastAsia="Calibri" w:hAnsi="Calibri" w:cs="Calibri"/>
                <w:sz w:val="18"/>
                <w:szCs w:val="18"/>
              </w:rPr>
              <w:t>EX</w:t>
            </w:r>
            <w:r w:rsidRPr="0024041A">
              <w:rPr>
                <w:rFonts w:ascii="Calibri" w:eastAsia="Calibri" w:hAnsi="Calibri" w:cs="Calibri"/>
                <w:sz w:val="18"/>
                <w:szCs w:val="18"/>
              </w:rPr>
              <w:t xml:space="preserve"> – Parent Note (Excused)</w:t>
            </w:r>
          </w:p>
          <w:p w14:paraId="2F1BE11A" w14:textId="13FEEF62" w:rsidR="00766D13" w:rsidRPr="0024041A" w:rsidRDefault="00766D13" w:rsidP="00817A9E">
            <w:pPr>
              <w:spacing w:line="240" w:lineRule="auto"/>
              <w:rPr>
                <w:rFonts w:ascii="Calibri" w:eastAsia="Calibri" w:hAnsi="Calibri" w:cs="Calibri"/>
                <w:sz w:val="18"/>
                <w:szCs w:val="18"/>
              </w:rPr>
            </w:pPr>
            <w:r w:rsidRPr="0024041A">
              <w:rPr>
                <w:rFonts w:ascii="Calibri" w:eastAsia="Calibri" w:hAnsi="Calibri" w:cs="Calibri"/>
                <w:sz w:val="18"/>
                <w:szCs w:val="18"/>
              </w:rPr>
              <w:t xml:space="preserve">  </w:t>
            </w:r>
            <w:r w:rsidR="00972B9F" w:rsidRPr="0024041A">
              <w:rPr>
                <w:rFonts w:ascii="Calibri" w:eastAsia="Calibri" w:hAnsi="Calibri" w:cs="Calibri"/>
                <w:sz w:val="18"/>
                <w:szCs w:val="18"/>
              </w:rPr>
              <w:t>LEG</w:t>
            </w:r>
            <w:r w:rsidRPr="0024041A">
              <w:rPr>
                <w:rFonts w:ascii="Calibri" w:eastAsia="Calibri" w:hAnsi="Calibri" w:cs="Calibri"/>
                <w:sz w:val="18"/>
                <w:szCs w:val="18"/>
              </w:rPr>
              <w:t xml:space="preserve"> – Legal Proceedings</w:t>
            </w:r>
          </w:p>
          <w:p w14:paraId="3D2DD45B" w14:textId="3FF82770" w:rsidR="00766D13" w:rsidRPr="0024041A" w:rsidRDefault="00766D13" w:rsidP="00817A9E">
            <w:pPr>
              <w:spacing w:line="240" w:lineRule="auto"/>
              <w:rPr>
                <w:rFonts w:ascii="Calibri" w:eastAsia="Calibri" w:hAnsi="Calibri" w:cs="Calibri"/>
                <w:sz w:val="18"/>
                <w:szCs w:val="18"/>
              </w:rPr>
            </w:pPr>
            <w:r w:rsidRPr="0024041A">
              <w:rPr>
                <w:rFonts w:ascii="Calibri" w:eastAsia="Calibri" w:hAnsi="Calibri" w:cs="Calibri"/>
                <w:sz w:val="18"/>
                <w:szCs w:val="18"/>
              </w:rPr>
              <w:t xml:space="preserve">  </w:t>
            </w:r>
            <w:r w:rsidR="00972B9F" w:rsidRPr="0024041A">
              <w:rPr>
                <w:rFonts w:ascii="Calibri" w:eastAsia="Calibri" w:hAnsi="Calibri" w:cs="Calibri"/>
                <w:sz w:val="18"/>
                <w:szCs w:val="18"/>
              </w:rPr>
              <w:t>MED</w:t>
            </w:r>
            <w:r w:rsidRPr="0024041A">
              <w:rPr>
                <w:rFonts w:ascii="Calibri" w:eastAsia="Calibri" w:hAnsi="Calibri" w:cs="Calibri"/>
                <w:sz w:val="18"/>
                <w:szCs w:val="18"/>
              </w:rPr>
              <w:t xml:space="preserve"> – Medical</w:t>
            </w:r>
          </w:p>
          <w:p w14:paraId="5B3AC892" w14:textId="612E15C0" w:rsidR="00766D13" w:rsidRPr="0024041A" w:rsidRDefault="00766D13" w:rsidP="00817A9E">
            <w:pPr>
              <w:spacing w:line="240" w:lineRule="auto"/>
              <w:rPr>
                <w:rFonts w:ascii="Calibri" w:eastAsia="Calibri" w:hAnsi="Calibri" w:cs="Calibri"/>
                <w:sz w:val="18"/>
                <w:szCs w:val="18"/>
              </w:rPr>
            </w:pPr>
            <w:r w:rsidRPr="0024041A">
              <w:rPr>
                <w:rFonts w:ascii="Calibri" w:eastAsia="Calibri" w:hAnsi="Calibri" w:cs="Calibri"/>
                <w:sz w:val="18"/>
                <w:szCs w:val="18"/>
              </w:rPr>
              <w:t xml:space="preserve">  </w:t>
            </w:r>
            <w:r w:rsidR="00972B9F" w:rsidRPr="0024041A">
              <w:rPr>
                <w:rFonts w:ascii="Calibri" w:eastAsia="Calibri" w:hAnsi="Calibri" w:cs="Calibri"/>
                <w:sz w:val="18"/>
                <w:szCs w:val="18"/>
              </w:rPr>
              <w:t>OSS</w:t>
            </w:r>
            <w:r w:rsidRPr="0024041A">
              <w:rPr>
                <w:rFonts w:ascii="Calibri" w:eastAsia="Calibri" w:hAnsi="Calibri" w:cs="Calibri"/>
                <w:sz w:val="18"/>
                <w:szCs w:val="18"/>
              </w:rPr>
              <w:t xml:space="preserve"> – Out of School Suspension</w:t>
            </w:r>
          </w:p>
          <w:p w14:paraId="62F95DF1" w14:textId="2BFBB0D0" w:rsidR="00766D13" w:rsidRPr="0024041A" w:rsidRDefault="00766D13" w:rsidP="00817A9E">
            <w:pPr>
              <w:spacing w:line="240" w:lineRule="auto"/>
              <w:rPr>
                <w:rFonts w:ascii="Calibri" w:eastAsia="Calibri" w:hAnsi="Calibri" w:cs="Calibri"/>
                <w:sz w:val="18"/>
                <w:szCs w:val="18"/>
              </w:rPr>
            </w:pPr>
            <w:r w:rsidRPr="0024041A">
              <w:rPr>
                <w:rFonts w:ascii="Calibri" w:eastAsia="Calibri" w:hAnsi="Calibri" w:cs="Calibri"/>
                <w:sz w:val="18"/>
                <w:szCs w:val="18"/>
              </w:rPr>
              <w:t xml:space="preserve">  </w:t>
            </w:r>
            <w:r w:rsidR="00972B9F" w:rsidRPr="0024041A">
              <w:rPr>
                <w:rFonts w:ascii="Calibri" w:eastAsia="Calibri" w:hAnsi="Calibri" w:cs="Calibri"/>
                <w:sz w:val="18"/>
                <w:szCs w:val="18"/>
              </w:rPr>
              <w:t>PA</w:t>
            </w:r>
            <w:r w:rsidRPr="0024041A">
              <w:rPr>
                <w:rFonts w:ascii="Calibri" w:eastAsia="Calibri" w:hAnsi="Calibri" w:cs="Calibri"/>
                <w:sz w:val="18"/>
                <w:szCs w:val="18"/>
              </w:rPr>
              <w:t xml:space="preserve"> – Principal Approved</w:t>
            </w:r>
          </w:p>
          <w:p w14:paraId="1E4C96E8" w14:textId="34CC03DA" w:rsidR="00972B9F" w:rsidRPr="00F37A88" w:rsidRDefault="00766D13" w:rsidP="00766D13">
            <w:pPr>
              <w:rPr>
                <w:rFonts w:ascii="Calibri" w:eastAsia="Calibri" w:hAnsi="Calibri" w:cs="Calibri"/>
              </w:rPr>
            </w:pPr>
            <w:r w:rsidRPr="0024041A">
              <w:rPr>
                <w:rFonts w:ascii="Calibri" w:eastAsia="Calibri" w:hAnsi="Calibri" w:cs="Calibri"/>
                <w:sz w:val="18"/>
                <w:szCs w:val="18"/>
              </w:rPr>
              <w:t xml:space="preserve">  </w:t>
            </w:r>
            <w:r w:rsidR="00972B9F" w:rsidRPr="0024041A">
              <w:rPr>
                <w:rFonts w:ascii="Calibri" w:eastAsia="Calibri" w:hAnsi="Calibri" w:cs="Calibri"/>
                <w:sz w:val="18"/>
                <w:szCs w:val="18"/>
              </w:rPr>
              <w:t>REL</w:t>
            </w:r>
            <w:r w:rsidRPr="0024041A">
              <w:rPr>
                <w:rFonts w:ascii="Calibri" w:eastAsia="Calibri" w:hAnsi="Calibri" w:cs="Calibri"/>
                <w:sz w:val="18"/>
                <w:szCs w:val="18"/>
              </w:rPr>
              <w:t xml:space="preserve"> – </w:t>
            </w:r>
            <w:r w:rsidR="00C25E3D" w:rsidRPr="0024041A">
              <w:rPr>
                <w:rFonts w:ascii="Calibri" w:eastAsia="Calibri" w:hAnsi="Calibri" w:cs="Calibri"/>
                <w:sz w:val="18"/>
                <w:szCs w:val="18"/>
              </w:rPr>
              <w:t>Religious</w:t>
            </w:r>
          </w:p>
        </w:tc>
        <w:tc>
          <w:tcPr>
            <w:tcW w:w="3690" w:type="dxa"/>
            <w:shd w:val="clear" w:color="auto" w:fill="auto"/>
            <w:tcMar>
              <w:top w:w="100" w:type="dxa"/>
              <w:left w:w="100" w:type="dxa"/>
              <w:bottom w:w="100" w:type="dxa"/>
              <w:right w:w="100" w:type="dxa"/>
            </w:tcMar>
          </w:tcPr>
          <w:p w14:paraId="4B8277B5" w14:textId="33BC9E4E" w:rsidR="00766D13" w:rsidRPr="00F37A88" w:rsidRDefault="00766D13" w:rsidP="008945E9">
            <w:pPr>
              <w:spacing w:line="240" w:lineRule="auto"/>
              <w:rPr>
                <w:rFonts w:ascii="Calibri" w:eastAsia="Calibri" w:hAnsi="Calibri" w:cs="Calibri"/>
              </w:rPr>
            </w:pPr>
            <w:r w:rsidRPr="00F37A88">
              <w:rPr>
                <w:rFonts w:ascii="Calibri" w:eastAsia="Calibri" w:hAnsi="Calibri" w:cs="Calibri"/>
              </w:rPr>
              <w:t xml:space="preserve">  FT – Field Trip (school sponsored)</w:t>
            </w:r>
          </w:p>
          <w:p w14:paraId="7B4605CA" w14:textId="572C978E" w:rsidR="000F6D6F" w:rsidRPr="00F37A88" w:rsidRDefault="00766D13" w:rsidP="008945E9">
            <w:pPr>
              <w:spacing w:line="240" w:lineRule="auto"/>
              <w:rPr>
                <w:rFonts w:ascii="Calibri" w:eastAsia="Calibri" w:hAnsi="Calibri" w:cs="Calibri"/>
              </w:rPr>
            </w:pPr>
            <w:r w:rsidRPr="00F37A88">
              <w:rPr>
                <w:rFonts w:ascii="Calibri" w:eastAsia="Calibri" w:hAnsi="Calibri" w:cs="Calibri"/>
              </w:rPr>
              <w:t xml:space="preserve">  </w:t>
            </w:r>
            <w:r w:rsidR="00041525" w:rsidRPr="00F37A88">
              <w:rPr>
                <w:rFonts w:ascii="Calibri" w:eastAsia="Calibri" w:hAnsi="Calibri" w:cs="Calibri"/>
              </w:rPr>
              <w:t>ISS</w:t>
            </w:r>
            <w:r w:rsidRPr="00F37A88">
              <w:rPr>
                <w:rFonts w:ascii="Calibri" w:eastAsia="Calibri" w:hAnsi="Calibri" w:cs="Calibri"/>
              </w:rPr>
              <w:t xml:space="preserve"> – In School Suspension</w:t>
            </w:r>
          </w:p>
          <w:p w14:paraId="48590979" w14:textId="11000F94" w:rsidR="000F6D6F" w:rsidRPr="00F37A88" w:rsidRDefault="00766D13" w:rsidP="008945E9">
            <w:pPr>
              <w:spacing w:line="240" w:lineRule="auto"/>
              <w:rPr>
                <w:rFonts w:ascii="Calibri" w:eastAsia="Calibri" w:hAnsi="Calibri" w:cs="Calibri"/>
              </w:rPr>
            </w:pPr>
            <w:r w:rsidRPr="00F37A88">
              <w:rPr>
                <w:rFonts w:ascii="Calibri" w:eastAsia="Calibri" w:hAnsi="Calibri" w:cs="Calibri"/>
              </w:rPr>
              <w:t xml:space="preserve">  ONST – On Site Services (</w:t>
            </w:r>
            <w:r w:rsidR="00041525" w:rsidRPr="00F37A88">
              <w:rPr>
                <w:rFonts w:ascii="Calibri" w:eastAsia="Calibri" w:hAnsi="Calibri" w:cs="Calibri"/>
              </w:rPr>
              <w:t>testing)</w:t>
            </w:r>
          </w:p>
          <w:p w14:paraId="4F3BA3C8" w14:textId="7C3A8861" w:rsidR="00AE1572" w:rsidRPr="00F37A88" w:rsidRDefault="00AE1572" w:rsidP="00766D13">
            <w:pPr>
              <w:rPr>
                <w:rFonts w:ascii="Calibri" w:eastAsia="Calibri" w:hAnsi="Calibri" w:cs="Calibri"/>
              </w:rPr>
            </w:pPr>
          </w:p>
        </w:tc>
        <w:tc>
          <w:tcPr>
            <w:tcW w:w="3960" w:type="dxa"/>
            <w:shd w:val="clear" w:color="auto" w:fill="auto"/>
            <w:tcMar>
              <w:top w:w="100" w:type="dxa"/>
              <w:left w:w="100" w:type="dxa"/>
              <w:bottom w:w="100" w:type="dxa"/>
              <w:right w:w="100" w:type="dxa"/>
            </w:tcMar>
          </w:tcPr>
          <w:p w14:paraId="3F9EC1DD" w14:textId="34EBBF90" w:rsidR="000F6D6F" w:rsidRPr="00F37A88" w:rsidRDefault="00F73CFE" w:rsidP="008945E9">
            <w:pPr>
              <w:widowControl w:val="0"/>
              <w:spacing w:line="240" w:lineRule="auto"/>
              <w:rPr>
                <w:rFonts w:ascii="Calibri" w:eastAsia="Calibri" w:hAnsi="Calibri" w:cs="Calibri"/>
              </w:rPr>
            </w:pPr>
            <w:r w:rsidRPr="00F37A88">
              <w:rPr>
                <w:rFonts w:ascii="Calibri" w:eastAsia="Calibri" w:hAnsi="Calibri" w:cs="Calibri"/>
              </w:rPr>
              <w:t xml:space="preserve"> </w:t>
            </w:r>
            <w:r w:rsidR="00766D13" w:rsidRPr="00F37A88">
              <w:rPr>
                <w:rFonts w:ascii="Calibri" w:eastAsia="Calibri" w:hAnsi="Calibri" w:cs="Calibri"/>
              </w:rPr>
              <w:t>UNEX – Unexcused Absences</w:t>
            </w:r>
          </w:p>
          <w:p w14:paraId="616D66A7" w14:textId="5320CB75" w:rsidR="00766D13" w:rsidRPr="00F37A88" w:rsidRDefault="00F73CFE" w:rsidP="008945E9">
            <w:pPr>
              <w:widowControl w:val="0"/>
              <w:spacing w:line="240" w:lineRule="auto"/>
              <w:rPr>
                <w:rFonts w:ascii="Calibri" w:eastAsia="Calibri" w:hAnsi="Calibri" w:cs="Calibri"/>
              </w:rPr>
            </w:pPr>
            <w:r w:rsidRPr="00F37A88">
              <w:rPr>
                <w:rFonts w:ascii="Calibri" w:eastAsia="Calibri" w:hAnsi="Calibri" w:cs="Calibri"/>
              </w:rPr>
              <w:t xml:space="preserve"> </w:t>
            </w:r>
            <w:r w:rsidR="00766D13" w:rsidRPr="00F37A88">
              <w:rPr>
                <w:rFonts w:ascii="Calibri" w:eastAsia="Calibri" w:hAnsi="Calibri" w:cs="Calibri"/>
              </w:rPr>
              <w:t>PN – Parent Note</w:t>
            </w:r>
            <w:r w:rsidR="00E05D8B" w:rsidRPr="00F37A88">
              <w:rPr>
                <w:rFonts w:ascii="Calibri" w:eastAsia="Calibri" w:hAnsi="Calibri" w:cs="Calibri"/>
              </w:rPr>
              <w:t xml:space="preserve"> Unexcused</w:t>
            </w:r>
          </w:p>
          <w:p w14:paraId="75C57223" w14:textId="2C2A20AC" w:rsidR="000F6D6F" w:rsidRPr="00F37A88" w:rsidRDefault="00F73CFE" w:rsidP="008945E9">
            <w:pPr>
              <w:widowControl w:val="0"/>
              <w:spacing w:line="240" w:lineRule="auto"/>
              <w:rPr>
                <w:rFonts w:ascii="Calibri" w:eastAsia="Calibri" w:hAnsi="Calibri" w:cs="Calibri"/>
              </w:rPr>
            </w:pPr>
            <w:r w:rsidRPr="00F37A88">
              <w:rPr>
                <w:rFonts w:ascii="Calibri" w:eastAsia="Calibri" w:hAnsi="Calibri" w:cs="Calibri"/>
              </w:rPr>
              <w:t xml:space="preserve"> </w:t>
            </w:r>
            <w:r w:rsidR="00E05D8B" w:rsidRPr="00F37A88">
              <w:rPr>
                <w:rFonts w:ascii="Calibri" w:eastAsia="Calibri" w:hAnsi="Calibri" w:cs="Calibri"/>
              </w:rPr>
              <w:t>UEDM – Unexcused Early Dismissal</w:t>
            </w:r>
          </w:p>
        </w:tc>
      </w:tr>
    </w:tbl>
    <w:p w14:paraId="0117777F" w14:textId="3324AB3C" w:rsidR="000F6D6F" w:rsidRDefault="00041525" w:rsidP="00AB77C8">
      <w:pPr>
        <w:rPr>
          <w:rFonts w:ascii="Calibri" w:eastAsia="Calibri" w:hAnsi="Calibri" w:cs="Calibri"/>
          <w:b/>
          <w:sz w:val="24"/>
          <w:szCs w:val="24"/>
        </w:rPr>
      </w:pPr>
      <w:r>
        <w:rPr>
          <w:rFonts w:ascii="Calibri" w:eastAsia="Calibri" w:hAnsi="Calibri" w:cs="Calibri"/>
          <w:b/>
          <w:sz w:val="24"/>
          <w:szCs w:val="24"/>
        </w:rPr>
        <w:lastRenderedPageBreak/>
        <w:t xml:space="preserve"> *BCSD Student Code of Conduct</w:t>
      </w:r>
    </w:p>
    <w:p w14:paraId="7C5004D8" w14:textId="77777777" w:rsidR="000F6D6F" w:rsidRPr="008945E9" w:rsidRDefault="000F6D6F" w:rsidP="00AB77C8">
      <w:pPr>
        <w:rPr>
          <w:rFonts w:ascii="Calibri" w:eastAsia="Calibri" w:hAnsi="Calibri" w:cs="Calibri"/>
          <w:b/>
          <w:sz w:val="8"/>
          <w:szCs w:val="8"/>
        </w:rPr>
      </w:pPr>
    </w:p>
    <w:p w14:paraId="24D6DE23" w14:textId="568F1652" w:rsidR="000F6D6F" w:rsidRDefault="00041525" w:rsidP="008945E9">
      <w:pPr>
        <w:spacing w:line="240" w:lineRule="auto"/>
        <w:rPr>
          <w:rFonts w:ascii="Calibri" w:eastAsia="Calibri" w:hAnsi="Calibri" w:cs="Calibri"/>
          <w:sz w:val="24"/>
          <w:szCs w:val="24"/>
        </w:rPr>
      </w:pPr>
      <w:r w:rsidRPr="002E745D">
        <w:rPr>
          <w:rFonts w:ascii="Calibri" w:eastAsia="Calibri" w:hAnsi="Calibri" w:cs="Calibri"/>
          <w:sz w:val="24"/>
          <w:szCs w:val="24"/>
        </w:rPr>
        <w:t>Any</w:t>
      </w:r>
      <w:r>
        <w:rPr>
          <w:rFonts w:ascii="Calibri" w:eastAsia="Calibri" w:hAnsi="Calibri" w:cs="Calibri"/>
          <w:sz w:val="24"/>
          <w:szCs w:val="24"/>
        </w:rPr>
        <w:t xml:space="preserve"> student who misses school must present a written excuse within 3 days of returning to school, signed by his/her parent/legal guardian. The excuse will contain such other information as directed by the administration. The school administration will keep all excuses </w:t>
      </w:r>
      <w:r w:rsidRPr="002E745D">
        <w:rPr>
          <w:rFonts w:ascii="Calibri" w:eastAsia="Calibri" w:hAnsi="Calibri" w:cs="Calibri"/>
          <w:sz w:val="24"/>
          <w:szCs w:val="24"/>
        </w:rPr>
        <w:t>confidential.</w:t>
      </w:r>
    </w:p>
    <w:p w14:paraId="6214B9E8" w14:textId="77777777" w:rsidR="000F6D6F" w:rsidRPr="008945E9" w:rsidRDefault="000F6D6F" w:rsidP="008945E9">
      <w:pPr>
        <w:spacing w:line="240" w:lineRule="auto"/>
        <w:rPr>
          <w:rFonts w:ascii="Calibri" w:eastAsia="Calibri" w:hAnsi="Calibri" w:cs="Calibri"/>
          <w:sz w:val="8"/>
          <w:szCs w:val="8"/>
        </w:rPr>
      </w:pPr>
    </w:p>
    <w:p w14:paraId="502CE746" w14:textId="012BC4EE" w:rsidR="002E745D" w:rsidRDefault="00041525" w:rsidP="008945E9">
      <w:pPr>
        <w:spacing w:after="120" w:line="240" w:lineRule="auto"/>
        <w:rPr>
          <w:rFonts w:ascii="Calibri" w:eastAsia="Calibri" w:hAnsi="Calibri" w:cs="Calibri"/>
          <w:sz w:val="24"/>
          <w:szCs w:val="24"/>
        </w:rPr>
      </w:pPr>
      <w:r>
        <w:rPr>
          <w:rFonts w:ascii="Calibri" w:eastAsia="Calibri" w:hAnsi="Calibri" w:cs="Calibri"/>
          <w:sz w:val="24"/>
          <w:szCs w:val="24"/>
        </w:rPr>
        <w:t xml:space="preserve">If a student fails to bring a valid excuse to school, he/she will automatically receive an unexcused absence. If a student brings a false (or forged) excuse, the </w:t>
      </w:r>
      <w:r w:rsidR="0024041A">
        <w:rPr>
          <w:rFonts w:ascii="Calibri" w:eastAsia="Calibri" w:hAnsi="Calibri" w:cs="Calibri"/>
          <w:sz w:val="24"/>
          <w:szCs w:val="24"/>
        </w:rPr>
        <w:t xml:space="preserve">staff member </w:t>
      </w:r>
      <w:r>
        <w:rPr>
          <w:rFonts w:ascii="Calibri" w:eastAsia="Calibri" w:hAnsi="Calibri" w:cs="Calibri"/>
          <w:sz w:val="24"/>
          <w:szCs w:val="24"/>
        </w:rPr>
        <w:t xml:space="preserve">will refer the student to the school administration for appropriate action. The District will consider students lawfully absent under the following circumstances: </w:t>
      </w:r>
    </w:p>
    <w:p w14:paraId="65B15B25" w14:textId="01FB5120" w:rsidR="002E745D" w:rsidRPr="007A2055" w:rsidRDefault="00041525" w:rsidP="007A2055">
      <w:pPr>
        <w:pStyle w:val="ListParagraph"/>
        <w:numPr>
          <w:ilvl w:val="0"/>
          <w:numId w:val="22"/>
        </w:numPr>
        <w:rPr>
          <w:rFonts w:ascii="Calibri" w:eastAsia="Calibri" w:hAnsi="Calibri" w:cs="Calibri"/>
          <w:sz w:val="24"/>
          <w:szCs w:val="24"/>
        </w:rPr>
      </w:pPr>
      <w:r w:rsidRPr="007A2055">
        <w:rPr>
          <w:rFonts w:ascii="Calibri" w:eastAsia="Calibri" w:hAnsi="Calibri" w:cs="Calibri"/>
          <w:sz w:val="24"/>
          <w:szCs w:val="24"/>
        </w:rPr>
        <w:t xml:space="preserve">They are ill and their attendance in school would endanger their health or the health of others.  </w:t>
      </w:r>
    </w:p>
    <w:p w14:paraId="600277CD" w14:textId="5B361561" w:rsidR="002E745D" w:rsidRPr="007A2055" w:rsidRDefault="00041525" w:rsidP="007A2055">
      <w:pPr>
        <w:pStyle w:val="ListParagraph"/>
        <w:numPr>
          <w:ilvl w:val="0"/>
          <w:numId w:val="22"/>
        </w:numPr>
        <w:rPr>
          <w:rFonts w:ascii="Calibri" w:eastAsia="Calibri" w:hAnsi="Calibri" w:cs="Calibri"/>
          <w:sz w:val="24"/>
          <w:szCs w:val="24"/>
        </w:rPr>
      </w:pPr>
      <w:r w:rsidRPr="007A2055">
        <w:rPr>
          <w:rFonts w:ascii="Calibri" w:eastAsia="Calibri" w:hAnsi="Calibri" w:cs="Calibri"/>
          <w:sz w:val="24"/>
          <w:szCs w:val="24"/>
        </w:rPr>
        <w:t xml:space="preserve">There is a death or serious illness in their immediate family.  </w:t>
      </w:r>
    </w:p>
    <w:p w14:paraId="59BAD9C0" w14:textId="7622C66C" w:rsidR="002E745D" w:rsidRPr="007A2055" w:rsidRDefault="00041525" w:rsidP="007A2055">
      <w:pPr>
        <w:pStyle w:val="ListParagraph"/>
        <w:numPr>
          <w:ilvl w:val="0"/>
          <w:numId w:val="22"/>
        </w:numPr>
        <w:rPr>
          <w:rFonts w:ascii="Calibri" w:eastAsia="Calibri" w:hAnsi="Calibri" w:cs="Calibri"/>
          <w:sz w:val="24"/>
          <w:szCs w:val="24"/>
        </w:rPr>
      </w:pPr>
      <w:r w:rsidRPr="007A2055">
        <w:rPr>
          <w:rFonts w:ascii="Calibri" w:eastAsia="Calibri" w:hAnsi="Calibri" w:cs="Calibri"/>
          <w:sz w:val="24"/>
          <w:szCs w:val="24"/>
        </w:rPr>
        <w:t xml:space="preserve">There is a recognized religious holiday of their faith.  </w:t>
      </w:r>
    </w:p>
    <w:p w14:paraId="70407243" w14:textId="072E8C8C" w:rsidR="000F6D6F" w:rsidRPr="007A2055" w:rsidRDefault="00041525" w:rsidP="007A2055">
      <w:pPr>
        <w:pStyle w:val="ListParagraph"/>
        <w:numPr>
          <w:ilvl w:val="0"/>
          <w:numId w:val="22"/>
        </w:numPr>
        <w:rPr>
          <w:rFonts w:ascii="Calibri" w:eastAsia="Calibri" w:hAnsi="Calibri" w:cs="Calibri"/>
          <w:sz w:val="24"/>
          <w:szCs w:val="24"/>
        </w:rPr>
      </w:pPr>
      <w:r w:rsidRPr="007A2055">
        <w:rPr>
          <w:rFonts w:ascii="Calibri" w:eastAsia="Calibri" w:hAnsi="Calibri" w:cs="Calibri"/>
          <w:sz w:val="24"/>
          <w:szCs w:val="24"/>
        </w:rPr>
        <w:t>Prearranged absences for other reasons and/or extreme hardships at the discretion of the principal.</w:t>
      </w:r>
    </w:p>
    <w:p w14:paraId="736C7A89" w14:textId="77777777" w:rsidR="000F6D6F" w:rsidRDefault="000F6D6F">
      <w:pPr>
        <w:rPr>
          <w:rFonts w:ascii="Calibri" w:eastAsia="Calibri" w:hAnsi="Calibri" w:cs="Calibri"/>
          <w:sz w:val="24"/>
          <w:szCs w:val="24"/>
        </w:rPr>
      </w:pPr>
    </w:p>
    <w:p w14:paraId="23A5BFE6" w14:textId="14230B1A" w:rsidR="000F6D6F" w:rsidRDefault="00041525">
      <w:pPr>
        <w:rPr>
          <w:rFonts w:ascii="Calibri" w:eastAsia="Calibri" w:hAnsi="Calibri" w:cs="Calibri"/>
          <w:b/>
          <w:sz w:val="24"/>
          <w:szCs w:val="24"/>
        </w:rPr>
      </w:pPr>
      <w:r>
        <w:rPr>
          <w:rFonts w:ascii="Calibri" w:eastAsia="Calibri" w:hAnsi="Calibri" w:cs="Calibri"/>
          <w:b/>
          <w:sz w:val="24"/>
          <w:szCs w:val="24"/>
        </w:rPr>
        <w:t>*M</w:t>
      </w:r>
      <w:r w:rsidR="00AB77C8">
        <w:rPr>
          <w:rFonts w:ascii="Calibri" w:eastAsia="Calibri" w:hAnsi="Calibri" w:cs="Calibri"/>
          <w:b/>
          <w:sz w:val="24"/>
          <w:szCs w:val="24"/>
        </w:rPr>
        <w:t>ake-up</w:t>
      </w:r>
      <w:r>
        <w:rPr>
          <w:rFonts w:ascii="Calibri" w:eastAsia="Calibri" w:hAnsi="Calibri" w:cs="Calibri"/>
          <w:b/>
          <w:sz w:val="24"/>
          <w:szCs w:val="24"/>
        </w:rPr>
        <w:t xml:space="preserve"> W</w:t>
      </w:r>
      <w:r w:rsidR="00AB77C8">
        <w:rPr>
          <w:rFonts w:ascii="Calibri" w:eastAsia="Calibri" w:hAnsi="Calibri" w:cs="Calibri"/>
          <w:b/>
          <w:sz w:val="24"/>
          <w:szCs w:val="24"/>
        </w:rPr>
        <w:t>ork</w:t>
      </w:r>
    </w:p>
    <w:p w14:paraId="1F6D90E1" w14:textId="77777777" w:rsidR="00AB77C8" w:rsidRPr="008945E9" w:rsidRDefault="00AB77C8">
      <w:pPr>
        <w:rPr>
          <w:rFonts w:ascii="Calibri" w:eastAsia="Calibri" w:hAnsi="Calibri" w:cs="Calibri"/>
          <w:sz w:val="8"/>
          <w:szCs w:val="8"/>
        </w:rPr>
      </w:pPr>
    </w:p>
    <w:p w14:paraId="28BFA436" w14:textId="77777777" w:rsidR="000F6D6F" w:rsidRDefault="00041525" w:rsidP="008945E9">
      <w:pPr>
        <w:spacing w:line="240" w:lineRule="auto"/>
        <w:rPr>
          <w:rFonts w:ascii="Calibri" w:eastAsia="Calibri" w:hAnsi="Calibri" w:cs="Calibri"/>
          <w:sz w:val="24"/>
          <w:szCs w:val="24"/>
        </w:rPr>
      </w:pPr>
      <w:r>
        <w:rPr>
          <w:rFonts w:ascii="Calibri" w:eastAsia="Calibri" w:hAnsi="Calibri" w:cs="Calibri"/>
          <w:sz w:val="24"/>
          <w:szCs w:val="24"/>
        </w:rPr>
        <w:t xml:space="preserve">In order to receive one Carnegie unit of credit, a student must be in attendance at least 120 hours per unit, regardless of the number of days missed. Therefore, Districts should allow students whose excessive absences are approved to make up work missed to satisfy the 120-hour requirement. </w:t>
      </w:r>
    </w:p>
    <w:p w14:paraId="5B0B744C" w14:textId="77777777" w:rsidR="000F6D6F" w:rsidRPr="008945E9" w:rsidRDefault="000F6D6F">
      <w:pPr>
        <w:rPr>
          <w:rFonts w:ascii="Calibri" w:eastAsia="Calibri" w:hAnsi="Calibri" w:cs="Calibri"/>
          <w:sz w:val="8"/>
          <w:szCs w:val="8"/>
        </w:rPr>
      </w:pPr>
    </w:p>
    <w:p w14:paraId="09B5FDC7" w14:textId="07F8B56F" w:rsidR="000F6D6F" w:rsidRPr="00AB77C8" w:rsidRDefault="00041525" w:rsidP="00AB77C8">
      <w:pPr>
        <w:rPr>
          <w:rFonts w:ascii="Calibri" w:eastAsia="Calibri" w:hAnsi="Calibri" w:cs="Calibri"/>
          <w:sz w:val="24"/>
          <w:szCs w:val="24"/>
        </w:rPr>
      </w:pPr>
      <w:r>
        <w:rPr>
          <w:rFonts w:ascii="Calibri" w:eastAsia="Calibri" w:hAnsi="Calibri" w:cs="Calibri"/>
          <w:sz w:val="24"/>
          <w:szCs w:val="24"/>
        </w:rPr>
        <w:t>Examples of make-up work that address both time and academic requirements of a course may include the following:</w:t>
      </w:r>
    </w:p>
    <w:p w14:paraId="25D58074" w14:textId="49FF68E6" w:rsidR="000F6D6F" w:rsidRPr="007D476C" w:rsidRDefault="002E745D" w:rsidP="007D476C">
      <w:pPr>
        <w:pStyle w:val="ListParagraph"/>
        <w:numPr>
          <w:ilvl w:val="1"/>
          <w:numId w:val="22"/>
        </w:numPr>
        <w:rPr>
          <w:rFonts w:ascii="Calibri" w:eastAsia="Calibri" w:hAnsi="Calibri" w:cs="Calibri"/>
          <w:sz w:val="24"/>
          <w:szCs w:val="24"/>
        </w:rPr>
      </w:pPr>
      <w:r w:rsidRPr="007D476C">
        <w:rPr>
          <w:rFonts w:ascii="Calibri" w:eastAsia="Calibri" w:hAnsi="Calibri" w:cs="Calibri"/>
          <w:sz w:val="24"/>
          <w:szCs w:val="24"/>
        </w:rPr>
        <w:t>A</w:t>
      </w:r>
      <w:r w:rsidR="00041525" w:rsidRPr="007D476C">
        <w:rPr>
          <w:rFonts w:ascii="Calibri" w:eastAsia="Calibri" w:hAnsi="Calibri" w:cs="Calibri"/>
          <w:sz w:val="24"/>
          <w:szCs w:val="24"/>
        </w:rPr>
        <w:t xml:space="preserve">fter-school and/or </w:t>
      </w:r>
      <w:r w:rsidR="00C365CE" w:rsidRPr="007D476C">
        <w:rPr>
          <w:rFonts w:ascii="Calibri" w:eastAsia="Calibri" w:hAnsi="Calibri" w:cs="Calibri"/>
          <w:sz w:val="24"/>
          <w:szCs w:val="24"/>
        </w:rPr>
        <w:t>before school</w:t>
      </w:r>
      <w:r w:rsidR="00041525" w:rsidRPr="007D476C">
        <w:rPr>
          <w:rFonts w:ascii="Calibri" w:eastAsia="Calibri" w:hAnsi="Calibri" w:cs="Calibri"/>
          <w:sz w:val="24"/>
          <w:szCs w:val="24"/>
        </w:rPr>
        <w:t xml:space="preserve"> </w:t>
      </w:r>
    </w:p>
    <w:p w14:paraId="0AADAEB9" w14:textId="6B551A65" w:rsidR="000F6D6F" w:rsidRDefault="002E745D" w:rsidP="00C926CC">
      <w:pPr>
        <w:pStyle w:val="ListParagraph"/>
        <w:numPr>
          <w:ilvl w:val="1"/>
          <w:numId w:val="22"/>
        </w:numPr>
        <w:rPr>
          <w:rFonts w:ascii="Calibri" w:eastAsia="Calibri" w:hAnsi="Calibri" w:cs="Calibri"/>
          <w:sz w:val="24"/>
          <w:szCs w:val="24"/>
        </w:rPr>
      </w:pPr>
      <w:proofErr w:type="spellStart"/>
      <w:r w:rsidRPr="00C926CC">
        <w:rPr>
          <w:rFonts w:ascii="Calibri" w:eastAsia="Calibri" w:hAnsi="Calibri" w:cs="Calibri"/>
          <w:sz w:val="24"/>
          <w:szCs w:val="24"/>
        </w:rPr>
        <w:t>E</w:t>
      </w:r>
      <w:r w:rsidR="00C365CE" w:rsidRPr="00C926CC">
        <w:rPr>
          <w:rFonts w:ascii="Calibri" w:eastAsia="Calibri" w:hAnsi="Calibri" w:cs="Calibri"/>
          <w:sz w:val="24"/>
          <w:szCs w:val="24"/>
        </w:rPr>
        <w:t>dgenuity</w:t>
      </w:r>
      <w:proofErr w:type="spellEnd"/>
      <w:r w:rsidR="00FE7631" w:rsidRPr="00C926CC">
        <w:rPr>
          <w:rFonts w:ascii="Calibri" w:eastAsia="Calibri" w:hAnsi="Calibri" w:cs="Calibri"/>
          <w:sz w:val="24"/>
          <w:szCs w:val="24"/>
        </w:rPr>
        <w:t xml:space="preserve"> with approval of the principal</w:t>
      </w:r>
    </w:p>
    <w:p w14:paraId="3AE281F0" w14:textId="77777777" w:rsidR="00AB77C8" w:rsidRPr="00AB77C8" w:rsidRDefault="00AB77C8" w:rsidP="00AB77C8">
      <w:pPr>
        <w:rPr>
          <w:rFonts w:ascii="Calibri" w:eastAsia="Calibri" w:hAnsi="Calibri" w:cs="Calibri"/>
          <w:sz w:val="24"/>
          <w:szCs w:val="24"/>
        </w:rPr>
      </w:pPr>
    </w:p>
    <w:p w14:paraId="21DFAD66" w14:textId="6BCEDFC6" w:rsidR="00AB77C8" w:rsidRDefault="00041525" w:rsidP="00AB77C8">
      <w:pPr>
        <w:jc w:val="center"/>
        <w:rPr>
          <w:rFonts w:ascii="Calibri" w:eastAsia="Calibri" w:hAnsi="Calibri" w:cs="Calibri"/>
          <w:b/>
          <w:sz w:val="24"/>
          <w:szCs w:val="24"/>
        </w:rPr>
      </w:pPr>
      <w:r>
        <w:rPr>
          <w:rFonts w:ascii="Calibri" w:eastAsia="Calibri" w:hAnsi="Calibri" w:cs="Calibri"/>
          <w:b/>
          <w:sz w:val="24"/>
          <w:szCs w:val="24"/>
        </w:rPr>
        <w:t xml:space="preserve">All make-up time </w:t>
      </w:r>
      <w:r w:rsidRPr="002E745D">
        <w:rPr>
          <w:rFonts w:ascii="Calibri" w:eastAsia="Calibri" w:hAnsi="Calibri" w:cs="Calibri"/>
          <w:b/>
          <w:sz w:val="24"/>
          <w:szCs w:val="24"/>
        </w:rPr>
        <w:t xml:space="preserve">and </w:t>
      </w:r>
      <w:r w:rsidR="002E745D" w:rsidRPr="002E745D">
        <w:rPr>
          <w:rFonts w:ascii="Calibri" w:eastAsia="Calibri" w:hAnsi="Calibri" w:cs="Calibri"/>
          <w:b/>
          <w:sz w:val="24"/>
          <w:szCs w:val="24"/>
        </w:rPr>
        <w:t>class</w:t>
      </w:r>
      <w:r w:rsidR="002E745D">
        <w:rPr>
          <w:rFonts w:ascii="Calibri" w:eastAsia="Calibri" w:hAnsi="Calibri" w:cs="Calibri"/>
          <w:b/>
          <w:sz w:val="24"/>
          <w:szCs w:val="24"/>
        </w:rPr>
        <w:t xml:space="preserve"> </w:t>
      </w:r>
      <w:r>
        <w:rPr>
          <w:rFonts w:ascii="Calibri" w:eastAsia="Calibri" w:hAnsi="Calibri" w:cs="Calibri"/>
          <w:b/>
          <w:sz w:val="24"/>
          <w:szCs w:val="24"/>
        </w:rPr>
        <w:t>work must be completed within 30 days from the last day of the course</w:t>
      </w:r>
      <w:r w:rsidR="00FE7631">
        <w:rPr>
          <w:rFonts w:ascii="Calibri" w:eastAsia="Calibri" w:hAnsi="Calibri" w:cs="Calibri"/>
          <w:b/>
          <w:sz w:val="24"/>
          <w:szCs w:val="24"/>
        </w:rPr>
        <w:t xml:space="preserve"> for the Fall Semester.</w:t>
      </w:r>
    </w:p>
    <w:p w14:paraId="649B3D4C" w14:textId="5BFF05A4" w:rsidR="000F6D6F" w:rsidRDefault="00FE7631" w:rsidP="00AB77C8">
      <w:pPr>
        <w:jc w:val="center"/>
        <w:rPr>
          <w:rFonts w:ascii="Calibri" w:eastAsia="Calibri" w:hAnsi="Calibri" w:cs="Calibri"/>
          <w:b/>
          <w:sz w:val="24"/>
          <w:szCs w:val="24"/>
        </w:rPr>
      </w:pPr>
      <w:r>
        <w:rPr>
          <w:rFonts w:ascii="Calibri" w:eastAsia="Calibri" w:hAnsi="Calibri" w:cs="Calibri"/>
          <w:b/>
          <w:sz w:val="24"/>
          <w:szCs w:val="24"/>
        </w:rPr>
        <w:t>All make-up time and class work must be completed by the last day of school for the Spring Semester</w:t>
      </w:r>
      <w:r w:rsidR="00041525">
        <w:rPr>
          <w:rFonts w:ascii="Calibri" w:eastAsia="Calibri" w:hAnsi="Calibri" w:cs="Calibri"/>
          <w:b/>
          <w:sz w:val="24"/>
          <w:szCs w:val="24"/>
        </w:rPr>
        <w:t>.</w:t>
      </w:r>
    </w:p>
    <w:p w14:paraId="61885AD0" w14:textId="77777777" w:rsidR="008945E9" w:rsidRPr="008945E9" w:rsidRDefault="008945E9" w:rsidP="00AB77C8">
      <w:pPr>
        <w:jc w:val="center"/>
        <w:rPr>
          <w:rFonts w:ascii="Calibri" w:eastAsia="Calibri" w:hAnsi="Calibri" w:cs="Calibri"/>
          <w:b/>
          <w:sz w:val="16"/>
          <w:szCs w:val="16"/>
        </w:rPr>
      </w:pPr>
    </w:p>
    <w:p w14:paraId="7AD782FB" w14:textId="51F3FA25" w:rsidR="00AB77C8" w:rsidRDefault="00041525" w:rsidP="008945E9">
      <w:pPr>
        <w:spacing w:line="240" w:lineRule="auto"/>
        <w:jc w:val="center"/>
        <w:rPr>
          <w:rFonts w:ascii="Calibri" w:eastAsia="Calibri" w:hAnsi="Calibri" w:cs="Calibri"/>
          <w:sz w:val="24"/>
          <w:szCs w:val="24"/>
        </w:rPr>
      </w:pPr>
      <w:r>
        <w:rPr>
          <w:rFonts w:ascii="Calibri" w:eastAsia="Calibri" w:hAnsi="Calibri" w:cs="Calibri"/>
          <w:sz w:val="24"/>
          <w:szCs w:val="24"/>
        </w:rPr>
        <w:t>For excused (</w:t>
      </w:r>
      <w:r w:rsidR="00AB77C8">
        <w:rPr>
          <w:rFonts w:ascii="Calibri" w:eastAsia="Calibri" w:hAnsi="Calibri" w:cs="Calibri"/>
          <w:sz w:val="24"/>
          <w:szCs w:val="24"/>
        </w:rPr>
        <w:t>l</w:t>
      </w:r>
      <w:r>
        <w:rPr>
          <w:rFonts w:ascii="Calibri" w:eastAsia="Calibri" w:hAnsi="Calibri" w:cs="Calibri"/>
          <w:sz w:val="24"/>
          <w:szCs w:val="24"/>
        </w:rPr>
        <w:t xml:space="preserve">awful) absences, students will be granted the opportunity to make-up any missed assignments and /or work due to the absence(s). This will include quizzes, test, writing assignments etc. </w:t>
      </w:r>
    </w:p>
    <w:p w14:paraId="17D0472B" w14:textId="77777777" w:rsidR="008945E9" w:rsidRPr="008945E9" w:rsidRDefault="008945E9" w:rsidP="008945E9">
      <w:pPr>
        <w:spacing w:line="240" w:lineRule="auto"/>
        <w:jc w:val="center"/>
        <w:rPr>
          <w:rFonts w:ascii="Calibri" w:eastAsia="Calibri" w:hAnsi="Calibri" w:cs="Calibri"/>
          <w:sz w:val="8"/>
          <w:szCs w:val="8"/>
        </w:rPr>
      </w:pPr>
    </w:p>
    <w:p w14:paraId="71808023" w14:textId="77777777" w:rsidR="008945E9" w:rsidRDefault="00FE7631" w:rsidP="008945E9">
      <w:pPr>
        <w:spacing w:line="240" w:lineRule="auto"/>
        <w:jc w:val="center"/>
        <w:rPr>
          <w:rFonts w:ascii="Calibri" w:eastAsia="Calibri" w:hAnsi="Calibri" w:cs="Calibri"/>
          <w:sz w:val="24"/>
          <w:szCs w:val="24"/>
        </w:rPr>
      </w:pPr>
      <w:r>
        <w:rPr>
          <w:rFonts w:ascii="Calibri" w:eastAsia="Calibri" w:hAnsi="Calibri" w:cs="Calibri"/>
          <w:sz w:val="24"/>
          <w:szCs w:val="24"/>
        </w:rPr>
        <w:t>Seat</w:t>
      </w:r>
      <w:r w:rsidR="00C365CE">
        <w:rPr>
          <w:rFonts w:ascii="Calibri" w:eastAsia="Calibri" w:hAnsi="Calibri" w:cs="Calibri"/>
          <w:sz w:val="24"/>
          <w:szCs w:val="24"/>
        </w:rPr>
        <w:t xml:space="preserve"> time can only be made up before/after school</w:t>
      </w:r>
      <w:r w:rsidR="002B1AD2">
        <w:rPr>
          <w:rFonts w:ascii="Calibri" w:eastAsia="Calibri" w:hAnsi="Calibri" w:cs="Calibri"/>
          <w:sz w:val="24"/>
          <w:szCs w:val="24"/>
        </w:rPr>
        <w:t xml:space="preserve"> (</w:t>
      </w:r>
      <w:r w:rsidR="00AB77C8">
        <w:rPr>
          <w:rFonts w:ascii="Calibri" w:eastAsia="Calibri" w:hAnsi="Calibri" w:cs="Calibri"/>
          <w:sz w:val="24"/>
          <w:szCs w:val="24"/>
        </w:rPr>
        <w:t>with the class teacher</w:t>
      </w:r>
      <w:r w:rsidR="008945E9">
        <w:rPr>
          <w:rFonts w:ascii="Calibri" w:eastAsia="Calibri" w:hAnsi="Calibri" w:cs="Calibri"/>
          <w:sz w:val="24"/>
          <w:szCs w:val="24"/>
        </w:rPr>
        <w:t>, if the teacher’s schedule allows</w:t>
      </w:r>
      <w:r w:rsidR="002B1AD2">
        <w:rPr>
          <w:rFonts w:ascii="Calibri" w:eastAsia="Calibri" w:hAnsi="Calibri" w:cs="Calibri"/>
          <w:sz w:val="24"/>
          <w:szCs w:val="24"/>
        </w:rPr>
        <w:t>)</w:t>
      </w:r>
    </w:p>
    <w:p w14:paraId="328B8B9D" w14:textId="69C0BE51" w:rsidR="000F6D6F" w:rsidRDefault="00AB77C8" w:rsidP="00AB77C8">
      <w:pPr>
        <w:jc w:val="center"/>
        <w:rPr>
          <w:rFonts w:ascii="Calibri" w:eastAsia="Calibri" w:hAnsi="Calibri" w:cs="Calibri"/>
          <w:sz w:val="24"/>
          <w:szCs w:val="24"/>
        </w:rPr>
      </w:pPr>
      <w:r>
        <w:rPr>
          <w:rFonts w:ascii="Calibri" w:eastAsia="Calibri" w:hAnsi="Calibri" w:cs="Calibri"/>
          <w:sz w:val="24"/>
          <w:szCs w:val="24"/>
        </w:rPr>
        <w:t xml:space="preserve">or </w:t>
      </w:r>
      <w:r w:rsidRPr="00AB77C8">
        <w:rPr>
          <w:rFonts w:ascii="Calibri" w:eastAsia="Calibri" w:hAnsi="Calibri" w:cs="Calibri"/>
          <w:sz w:val="24"/>
          <w:szCs w:val="24"/>
        </w:rPr>
        <w:t>in an approved seat-time recovery program</w:t>
      </w:r>
      <w:r>
        <w:rPr>
          <w:rFonts w:ascii="Calibri" w:eastAsia="Calibri" w:hAnsi="Calibri" w:cs="Calibri"/>
          <w:sz w:val="24"/>
          <w:szCs w:val="24"/>
        </w:rPr>
        <w:t xml:space="preserve"> at HHIHS</w:t>
      </w:r>
      <w:r w:rsidR="00C365CE">
        <w:rPr>
          <w:rFonts w:ascii="Calibri" w:eastAsia="Calibri" w:hAnsi="Calibri" w:cs="Calibri"/>
          <w:sz w:val="24"/>
          <w:szCs w:val="24"/>
        </w:rPr>
        <w:t>.</w:t>
      </w:r>
    </w:p>
    <w:p w14:paraId="2E77DB4E" w14:textId="77777777" w:rsidR="00C365CE" w:rsidRDefault="00C365CE">
      <w:pPr>
        <w:rPr>
          <w:rFonts w:ascii="Calibri" w:eastAsia="Calibri" w:hAnsi="Calibri" w:cs="Calibri"/>
          <w:sz w:val="24"/>
          <w:szCs w:val="24"/>
        </w:rPr>
      </w:pPr>
    </w:p>
    <w:p w14:paraId="47250DF0" w14:textId="77777777" w:rsidR="00B450D9" w:rsidRDefault="00B450D9">
      <w:pPr>
        <w:rPr>
          <w:rFonts w:ascii="Calibri" w:eastAsia="Calibri" w:hAnsi="Calibri" w:cs="Calibri"/>
          <w:sz w:val="24"/>
          <w:szCs w:val="24"/>
        </w:rPr>
      </w:pPr>
    </w:p>
    <w:sectPr w:rsidR="00B450D9" w:rsidSect="002B1CE6">
      <w:headerReference w:type="default" r:id="rId11"/>
      <w:pgSz w:w="15840" w:h="12240" w:orient="landscape"/>
      <w:pgMar w:top="446" w:right="720" w:bottom="245"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FF27B" w14:textId="77777777" w:rsidR="000D7966" w:rsidRDefault="000D7966">
      <w:pPr>
        <w:spacing w:line="240" w:lineRule="auto"/>
      </w:pPr>
      <w:r>
        <w:separator/>
      </w:r>
    </w:p>
  </w:endnote>
  <w:endnote w:type="continuationSeparator" w:id="0">
    <w:p w14:paraId="6D3A91E7" w14:textId="77777777" w:rsidR="000D7966" w:rsidRDefault="000D7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682C0" w14:textId="77777777" w:rsidR="000D7966" w:rsidRDefault="000D7966">
      <w:pPr>
        <w:spacing w:line="240" w:lineRule="auto"/>
      </w:pPr>
      <w:r>
        <w:separator/>
      </w:r>
    </w:p>
  </w:footnote>
  <w:footnote w:type="continuationSeparator" w:id="0">
    <w:p w14:paraId="6D8A70E9" w14:textId="77777777" w:rsidR="000D7966" w:rsidRDefault="000D7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391D8" w14:textId="77777777" w:rsidR="000F6D6F" w:rsidRDefault="000F6D6F"/>
  <w:p w14:paraId="4D1270BA" w14:textId="77777777" w:rsidR="000F6D6F" w:rsidRDefault="000F6D6F">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15pt;height:66.85pt" o:bullet="t">
        <v:imagedata r:id="rId1" o:title="bobcat head"/>
      </v:shape>
    </w:pict>
  </w:numPicBullet>
  <w:abstractNum w:abstractNumId="0" w15:restartNumberingAfterBreak="0">
    <w:nsid w:val="0A8D73A0"/>
    <w:multiLevelType w:val="multilevel"/>
    <w:tmpl w:val="03286986"/>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6C4155"/>
    <w:multiLevelType w:val="hybridMultilevel"/>
    <w:tmpl w:val="3154E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70510"/>
    <w:multiLevelType w:val="hybridMultilevel"/>
    <w:tmpl w:val="8D22D230"/>
    <w:lvl w:ilvl="0" w:tplc="47980A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0C17"/>
    <w:multiLevelType w:val="hybridMultilevel"/>
    <w:tmpl w:val="12FA7FD6"/>
    <w:lvl w:ilvl="0" w:tplc="74648DD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A64EA2"/>
    <w:multiLevelType w:val="hybridMultilevel"/>
    <w:tmpl w:val="C2748D04"/>
    <w:lvl w:ilvl="0" w:tplc="6F129E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248E3"/>
    <w:multiLevelType w:val="hybridMultilevel"/>
    <w:tmpl w:val="D6540374"/>
    <w:lvl w:ilvl="0" w:tplc="6F129E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8717A"/>
    <w:multiLevelType w:val="hybridMultilevel"/>
    <w:tmpl w:val="89D66FB8"/>
    <w:lvl w:ilvl="0" w:tplc="EC9A94C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9F4D35"/>
    <w:multiLevelType w:val="hybridMultilevel"/>
    <w:tmpl w:val="709CA000"/>
    <w:lvl w:ilvl="0" w:tplc="6F129E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C6E75"/>
    <w:multiLevelType w:val="hybridMultilevel"/>
    <w:tmpl w:val="A9B63C0C"/>
    <w:lvl w:ilvl="0" w:tplc="6F129E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96802"/>
    <w:multiLevelType w:val="multilevel"/>
    <w:tmpl w:val="D9D2F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DC3D89"/>
    <w:multiLevelType w:val="multilevel"/>
    <w:tmpl w:val="E4B479DA"/>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DB25E3"/>
    <w:multiLevelType w:val="hybridMultilevel"/>
    <w:tmpl w:val="BE46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77D4F"/>
    <w:multiLevelType w:val="hybridMultilevel"/>
    <w:tmpl w:val="133EA954"/>
    <w:lvl w:ilvl="0" w:tplc="6F129E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E0262"/>
    <w:multiLevelType w:val="hybridMultilevel"/>
    <w:tmpl w:val="1D34B5D0"/>
    <w:lvl w:ilvl="0" w:tplc="6F129E0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F52B9C"/>
    <w:multiLevelType w:val="hybridMultilevel"/>
    <w:tmpl w:val="9042C016"/>
    <w:lvl w:ilvl="0" w:tplc="6F129E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87D86"/>
    <w:multiLevelType w:val="multilevel"/>
    <w:tmpl w:val="ACF85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994D60"/>
    <w:multiLevelType w:val="hybridMultilevel"/>
    <w:tmpl w:val="7A7665C6"/>
    <w:lvl w:ilvl="0" w:tplc="3B50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27AE6"/>
    <w:multiLevelType w:val="hybridMultilevel"/>
    <w:tmpl w:val="5326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F67651"/>
    <w:multiLevelType w:val="multilevel"/>
    <w:tmpl w:val="99666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607EB8"/>
    <w:multiLevelType w:val="hybridMultilevel"/>
    <w:tmpl w:val="16180554"/>
    <w:lvl w:ilvl="0" w:tplc="16B4442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926A9E"/>
    <w:multiLevelType w:val="hybridMultilevel"/>
    <w:tmpl w:val="317013BA"/>
    <w:lvl w:ilvl="0" w:tplc="B1C422C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F64AB"/>
    <w:multiLevelType w:val="hybridMultilevel"/>
    <w:tmpl w:val="7D56C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728C3"/>
    <w:multiLevelType w:val="hybridMultilevel"/>
    <w:tmpl w:val="1BA2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1521C"/>
    <w:multiLevelType w:val="multilevel"/>
    <w:tmpl w:val="A656E2EE"/>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9D08E9"/>
    <w:multiLevelType w:val="hybridMultilevel"/>
    <w:tmpl w:val="E4A8A6CC"/>
    <w:lvl w:ilvl="0" w:tplc="6F129E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8"/>
  </w:num>
  <w:num w:numId="4">
    <w:abstractNumId w:val="21"/>
  </w:num>
  <w:num w:numId="5">
    <w:abstractNumId w:val="22"/>
  </w:num>
  <w:num w:numId="6">
    <w:abstractNumId w:val="11"/>
  </w:num>
  <w:num w:numId="7">
    <w:abstractNumId w:val="17"/>
  </w:num>
  <w:num w:numId="8">
    <w:abstractNumId w:val="1"/>
  </w:num>
  <w:num w:numId="9">
    <w:abstractNumId w:val="23"/>
  </w:num>
  <w:num w:numId="10">
    <w:abstractNumId w:val="10"/>
  </w:num>
  <w:num w:numId="11">
    <w:abstractNumId w:val="0"/>
  </w:num>
  <w:num w:numId="12">
    <w:abstractNumId w:val="7"/>
  </w:num>
  <w:num w:numId="13">
    <w:abstractNumId w:val="14"/>
  </w:num>
  <w:num w:numId="14">
    <w:abstractNumId w:val="4"/>
  </w:num>
  <w:num w:numId="15">
    <w:abstractNumId w:val="5"/>
  </w:num>
  <w:num w:numId="16">
    <w:abstractNumId w:val="8"/>
  </w:num>
  <w:num w:numId="17">
    <w:abstractNumId w:val="24"/>
  </w:num>
  <w:num w:numId="18">
    <w:abstractNumId w:val="13"/>
  </w:num>
  <w:num w:numId="19">
    <w:abstractNumId w:val="12"/>
  </w:num>
  <w:num w:numId="20">
    <w:abstractNumId w:val="2"/>
  </w:num>
  <w:num w:numId="21">
    <w:abstractNumId w:val="16"/>
  </w:num>
  <w:num w:numId="22">
    <w:abstractNumId w:val="20"/>
  </w:num>
  <w:num w:numId="23">
    <w:abstractNumId w:val="1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D6F"/>
    <w:rsid w:val="00041525"/>
    <w:rsid w:val="00080548"/>
    <w:rsid w:val="000D791C"/>
    <w:rsid w:val="000D7966"/>
    <w:rsid w:val="000E0B22"/>
    <w:rsid w:val="000E513E"/>
    <w:rsid w:val="000F6D6F"/>
    <w:rsid w:val="001B45C9"/>
    <w:rsid w:val="001F3069"/>
    <w:rsid w:val="00206E63"/>
    <w:rsid w:val="0024041A"/>
    <w:rsid w:val="002B1AD2"/>
    <w:rsid w:val="002B1CE6"/>
    <w:rsid w:val="002D4239"/>
    <w:rsid w:val="002E745D"/>
    <w:rsid w:val="00303088"/>
    <w:rsid w:val="00335678"/>
    <w:rsid w:val="003518BE"/>
    <w:rsid w:val="003F6D85"/>
    <w:rsid w:val="00420569"/>
    <w:rsid w:val="004415F4"/>
    <w:rsid w:val="00446611"/>
    <w:rsid w:val="00484729"/>
    <w:rsid w:val="004C1A66"/>
    <w:rsid w:val="0050364C"/>
    <w:rsid w:val="005352E7"/>
    <w:rsid w:val="00566CF3"/>
    <w:rsid w:val="005851B4"/>
    <w:rsid w:val="005B3264"/>
    <w:rsid w:val="005C781A"/>
    <w:rsid w:val="006C63B4"/>
    <w:rsid w:val="006F3386"/>
    <w:rsid w:val="00716DC9"/>
    <w:rsid w:val="00754521"/>
    <w:rsid w:val="00766D13"/>
    <w:rsid w:val="00766F90"/>
    <w:rsid w:val="007A2055"/>
    <w:rsid w:val="007B666A"/>
    <w:rsid w:val="007D476C"/>
    <w:rsid w:val="00817A9E"/>
    <w:rsid w:val="00824EA8"/>
    <w:rsid w:val="00852266"/>
    <w:rsid w:val="00875EC2"/>
    <w:rsid w:val="008932E1"/>
    <w:rsid w:val="0089458E"/>
    <w:rsid w:val="008945E9"/>
    <w:rsid w:val="008A4BD1"/>
    <w:rsid w:val="008A6AC4"/>
    <w:rsid w:val="008C5DE2"/>
    <w:rsid w:val="00933161"/>
    <w:rsid w:val="00966741"/>
    <w:rsid w:val="00972B9F"/>
    <w:rsid w:val="00A17A83"/>
    <w:rsid w:val="00A5526E"/>
    <w:rsid w:val="00A6220F"/>
    <w:rsid w:val="00AA07E1"/>
    <w:rsid w:val="00AB77C8"/>
    <w:rsid w:val="00AE1572"/>
    <w:rsid w:val="00B34A87"/>
    <w:rsid w:val="00B450D9"/>
    <w:rsid w:val="00B60074"/>
    <w:rsid w:val="00B708E0"/>
    <w:rsid w:val="00B867FA"/>
    <w:rsid w:val="00B94224"/>
    <w:rsid w:val="00BA12C3"/>
    <w:rsid w:val="00BB4FEE"/>
    <w:rsid w:val="00BC77EE"/>
    <w:rsid w:val="00C008E2"/>
    <w:rsid w:val="00C24794"/>
    <w:rsid w:val="00C25E3D"/>
    <w:rsid w:val="00C35698"/>
    <w:rsid w:val="00C365CE"/>
    <w:rsid w:val="00C62210"/>
    <w:rsid w:val="00C80C58"/>
    <w:rsid w:val="00C926CC"/>
    <w:rsid w:val="00CA31EB"/>
    <w:rsid w:val="00CB1F29"/>
    <w:rsid w:val="00D1246A"/>
    <w:rsid w:val="00D369D8"/>
    <w:rsid w:val="00D47B8B"/>
    <w:rsid w:val="00D84517"/>
    <w:rsid w:val="00E05D8B"/>
    <w:rsid w:val="00E14B4E"/>
    <w:rsid w:val="00E30FE5"/>
    <w:rsid w:val="00E53439"/>
    <w:rsid w:val="00E57D7B"/>
    <w:rsid w:val="00E969FD"/>
    <w:rsid w:val="00F11CDC"/>
    <w:rsid w:val="00F351FA"/>
    <w:rsid w:val="00F37A88"/>
    <w:rsid w:val="00F56856"/>
    <w:rsid w:val="00F73CFE"/>
    <w:rsid w:val="00F75323"/>
    <w:rsid w:val="00FA0987"/>
    <w:rsid w:val="00FC7B6C"/>
    <w:rsid w:val="00FE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C578F"/>
  <w15:docId w15:val="{12FC9089-AA20-4291-BBE5-0BE6C069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365CE"/>
    <w:pPr>
      <w:tabs>
        <w:tab w:val="center" w:pos="4680"/>
        <w:tab w:val="right" w:pos="9360"/>
      </w:tabs>
      <w:spacing w:line="240" w:lineRule="auto"/>
    </w:pPr>
  </w:style>
  <w:style w:type="character" w:customStyle="1" w:styleId="HeaderChar">
    <w:name w:val="Header Char"/>
    <w:basedOn w:val="DefaultParagraphFont"/>
    <w:link w:val="Header"/>
    <w:uiPriority w:val="99"/>
    <w:rsid w:val="00C365CE"/>
  </w:style>
  <w:style w:type="paragraph" w:styleId="Footer">
    <w:name w:val="footer"/>
    <w:basedOn w:val="Normal"/>
    <w:link w:val="FooterChar"/>
    <w:uiPriority w:val="99"/>
    <w:unhideWhenUsed/>
    <w:rsid w:val="00C365CE"/>
    <w:pPr>
      <w:tabs>
        <w:tab w:val="center" w:pos="4680"/>
        <w:tab w:val="right" w:pos="9360"/>
      </w:tabs>
      <w:spacing w:line="240" w:lineRule="auto"/>
    </w:pPr>
  </w:style>
  <w:style w:type="character" w:customStyle="1" w:styleId="FooterChar">
    <w:name w:val="Footer Char"/>
    <w:basedOn w:val="DefaultParagraphFont"/>
    <w:link w:val="Footer"/>
    <w:uiPriority w:val="99"/>
    <w:rsid w:val="00C365CE"/>
  </w:style>
  <w:style w:type="paragraph" w:styleId="ListParagraph">
    <w:name w:val="List Paragraph"/>
    <w:basedOn w:val="Normal"/>
    <w:uiPriority w:val="34"/>
    <w:qFormat/>
    <w:rsid w:val="002E745D"/>
    <w:pPr>
      <w:ind w:left="720"/>
      <w:contextualSpacing/>
    </w:pPr>
  </w:style>
  <w:style w:type="paragraph" w:styleId="BalloonText">
    <w:name w:val="Balloon Text"/>
    <w:basedOn w:val="Normal"/>
    <w:link w:val="BalloonTextChar"/>
    <w:uiPriority w:val="99"/>
    <w:semiHidden/>
    <w:unhideWhenUsed/>
    <w:rsid w:val="008932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2E1"/>
    <w:rPr>
      <w:rFonts w:ascii="Segoe UI" w:hAnsi="Segoe UI" w:cs="Segoe UI"/>
      <w:sz w:val="18"/>
      <w:szCs w:val="18"/>
    </w:rPr>
  </w:style>
  <w:style w:type="table" w:styleId="TableGrid">
    <w:name w:val="Table Grid"/>
    <w:basedOn w:val="TableNormal"/>
    <w:uiPriority w:val="39"/>
    <w:rsid w:val="00B450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390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7FFCDB5EE2148A40D523382FF2FD5" ma:contentTypeVersion="10" ma:contentTypeDescription="Create a new document." ma:contentTypeScope="" ma:versionID="5b9f7dc65ca184503447b777456c953f">
  <xsd:schema xmlns:xsd="http://www.w3.org/2001/XMLSchema" xmlns:xs="http://www.w3.org/2001/XMLSchema" xmlns:p="http://schemas.microsoft.com/office/2006/metadata/properties" xmlns:ns3="558ec703-2f87-4410-8f37-5fa9ddeb7be6" targetNamespace="http://schemas.microsoft.com/office/2006/metadata/properties" ma:root="true" ma:fieldsID="68e5703350e3bf34ea8a7d4eba08b139" ns3:_="">
    <xsd:import namespace="558ec703-2f87-4410-8f37-5fa9ddeb7b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8ec703-2f87-4410-8f37-5fa9ddeb7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457DD-2507-4B07-9F85-3DF4141227EE}">
  <ds:schemaRefs>
    <ds:schemaRef ds:uri="http://schemas.microsoft.com/sharepoint/v3/contenttype/forms"/>
  </ds:schemaRefs>
</ds:datastoreItem>
</file>

<file path=customXml/itemProps2.xml><?xml version="1.0" encoding="utf-8"?>
<ds:datastoreItem xmlns:ds="http://schemas.openxmlformats.org/officeDocument/2006/customXml" ds:itemID="{6BC594F4-F1B2-4B95-BB67-D8529ABF11CA}">
  <ds:schemaRefs>
    <ds:schemaRef ds:uri="558ec703-2f87-4410-8f37-5fa9ddeb7be6"/>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5DD462DA-76D6-4099-A92F-94C0B2277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8ec703-2f87-4410-8f37-5fa9ddeb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Chad D</dc:creator>
  <cp:lastModifiedBy>Schidrich, Steven P</cp:lastModifiedBy>
  <cp:revision>3</cp:revision>
  <cp:lastPrinted>2019-11-19T20:02:00Z</cp:lastPrinted>
  <dcterms:created xsi:type="dcterms:W3CDTF">2022-06-06T14:43:00Z</dcterms:created>
  <dcterms:modified xsi:type="dcterms:W3CDTF">2022-06-06T14:54:00Z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0x010100EBB7FFCDB5EE2148A40D523382FF2FD5</vt:lpwstr>
  </property>
</Properties>
</file>